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1C" w:rsidRPr="0072066B" w:rsidRDefault="005A251C">
      <w:pPr>
        <w:rPr>
          <w:rFonts w:ascii="Arial" w:hAnsi="Arial" w:cs="Arial"/>
          <w:b/>
          <w:sz w:val="28"/>
          <w:szCs w:val="28"/>
        </w:rPr>
      </w:pPr>
      <w:r w:rsidRPr="0072066B">
        <w:rPr>
          <w:rFonts w:ascii="Arial" w:hAnsi="Arial" w:cs="Arial"/>
          <w:b/>
          <w:sz w:val="28"/>
          <w:szCs w:val="28"/>
        </w:rPr>
        <w:t>Property Damage</w:t>
      </w:r>
    </w:p>
    <w:p w:rsidR="00EC36F5" w:rsidRPr="00EC36F5" w:rsidRDefault="00EC36F5">
      <w:pPr>
        <w:rPr>
          <w:rFonts w:ascii="Arial" w:hAnsi="Arial" w:cs="Arial"/>
          <w:b/>
        </w:rPr>
      </w:pPr>
      <w:r w:rsidRPr="00EC36F5">
        <w:rPr>
          <w:rFonts w:ascii="Arial" w:hAnsi="Arial" w:cs="Arial"/>
          <w:b/>
        </w:rPr>
        <w:t>Question 1:</w:t>
      </w:r>
    </w:p>
    <w:p w:rsidR="00EC36F5" w:rsidRDefault="00EC36F5">
      <w:pPr>
        <w:rPr>
          <w:rFonts w:ascii="Arial" w:hAnsi="Arial" w:cs="Arial"/>
        </w:rPr>
      </w:pPr>
      <w:r>
        <w:rPr>
          <w:rFonts w:ascii="Arial" w:hAnsi="Arial" w:cs="Arial"/>
        </w:rPr>
        <w:t>Will the RPA continue to cover loss or damage to school property whilst it is closed for an indefinite period?</w:t>
      </w:r>
    </w:p>
    <w:p w:rsidR="00EC36F5" w:rsidRPr="00EC36F5" w:rsidRDefault="00EC36F5">
      <w:pPr>
        <w:rPr>
          <w:rFonts w:ascii="Arial" w:hAnsi="Arial" w:cs="Arial"/>
          <w:b/>
        </w:rPr>
      </w:pPr>
      <w:r w:rsidRPr="00EC36F5">
        <w:rPr>
          <w:rFonts w:ascii="Arial" w:hAnsi="Arial" w:cs="Arial"/>
          <w:b/>
        </w:rPr>
        <w:t>Answer 1:</w:t>
      </w:r>
    </w:p>
    <w:p w:rsidR="00612872" w:rsidRDefault="00EC36F5" w:rsidP="00612872">
      <w:pPr>
        <w:spacing w:before="120" w:after="120"/>
        <w:rPr>
          <w:rFonts w:ascii="Arial" w:hAnsi="Arial" w:cs="Arial"/>
        </w:rPr>
      </w:pPr>
      <w:r>
        <w:rPr>
          <w:rFonts w:ascii="Arial" w:hAnsi="Arial" w:cs="Arial"/>
        </w:rPr>
        <w:t xml:space="preserve">Yes full RPA cover would apply subject to your usual Member Retention. </w:t>
      </w:r>
    </w:p>
    <w:p w:rsidR="00EC36F5" w:rsidRDefault="00612872" w:rsidP="0012294E">
      <w:pPr>
        <w:spacing w:before="120" w:after="120"/>
        <w:rPr>
          <w:rFonts w:ascii="Arial" w:hAnsi="Arial" w:cs="Arial"/>
        </w:rPr>
      </w:pPr>
      <w:r>
        <w:rPr>
          <w:rFonts w:ascii="Arial" w:eastAsia="MS Mincho" w:hAnsi="Arial" w:cs="Times New Roman"/>
          <w:lang w:eastAsia="ja-JP"/>
        </w:rPr>
        <w:t>T</w:t>
      </w:r>
      <w:r w:rsidRPr="00612872">
        <w:rPr>
          <w:rFonts w:ascii="Arial" w:eastAsia="MS Mincho" w:hAnsi="Arial" w:cs="Times New Roman"/>
          <w:lang w:eastAsia="ja-JP"/>
        </w:rPr>
        <w:t xml:space="preserve">here are no specific minimum requirements within the RPA with regards to risk management. There is a general requirement that </w:t>
      </w:r>
      <w:r>
        <w:rPr>
          <w:rFonts w:ascii="Arial" w:eastAsia="MS Mincho" w:hAnsi="Arial" w:cs="Times New Roman"/>
          <w:lang w:eastAsia="ja-JP"/>
        </w:rPr>
        <w:t xml:space="preserve">RPA Members </w:t>
      </w:r>
      <w:r w:rsidRPr="00612872">
        <w:rPr>
          <w:rFonts w:ascii="Arial" w:eastAsia="MS Mincho" w:hAnsi="Arial" w:cs="Times New Roman"/>
          <w:lang w:eastAsia="ja-JP"/>
        </w:rPr>
        <w:t>maintain a minimum standard of risk management</w:t>
      </w:r>
      <w:r w:rsidR="0012294E">
        <w:rPr>
          <w:rFonts w:ascii="Arial" w:eastAsia="MS Mincho" w:hAnsi="Arial" w:cs="Times New Roman"/>
          <w:lang w:eastAsia="ja-JP"/>
        </w:rPr>
        <w:t>. W</w:t>
      </w:r>
      <w:r>
        <w:rPr>
          <w:rFonts w:ascii="Arial" w:hAnsi="Arial" w:cs="Arial"/>
        </w:rPr>
        <w:t xml:space="preserve">hilst the school is closed during this time you should </w:t>
      </w:r>
      <w:r w:rsidR="00EC36F5" w:rsidRPr="00612872">
        <w:rPr>
          <w:rFonts w:ascii="Arial" w:hAnsi="Arial" w:cs="Arial"/>
        </w:rPr>
        <w:t xml:space="preserve">put in place the </w:t>
      </w:r>
      <w:r w:rsidR="0012294E">
        <w:rPr>
          <w:rFonts w:ascii="Arial" w:hAnsi="Arial" w:cs="Arial"/>
        </w:rPr>
        <w:t xml:space="preserve">policies and </w:t>
      </w:r>
      <w:r w:rsidR="00EC36F5" w:rsidRPr="00612872">
        <w:rPr>
          <w:rFonts w:ascii="Arial" w:hAnsi="Arial" w:cs="Arial"/>
        </w:rPr>
        <w:t xml:space="preserve">procedures you </w:t>
      </w:r>
      <w:r w:rsidR="0012294E">
        <w:rPr>
          <w:rFonts w:ascii="Arial" w:hAnsi="Arial" w:cs="Arial"/>
        </w:rPr>
        <w:t xml:space="preserve">would normally </w:t>
      </w:r>
      <w:r w:rsidR="00EC36F5" w:rsidRPr="00612872">
        <w:rPr>
          <w:rFonts w:ascii="Arial" w:hAnsi="Arial" w:cs="Arial"/>
        </w:rPr>
        <w:t>follow when the school is closed for holiday</w:t>
      </w:r>
      <w:r>
        <w:rPr>
          <w:rFonts w:ascii="Arial" w:hAnsi="Arial" w:cs="Arial"/>
        </w:rPr>
        <w:t xml:space="preserve"> period</w:t>
      </w:r>
      <w:r w:rsidR="00EC36F5" w:rsidRPr="00612872">
        <w:rPr>
          <w:rFonts w:ascii="Arial" w:hAnsi="Arial" w:cs="Arial"/>
        </w:rPr>
        <w:t xml:space="preserve">s, </w:t>
      </w:r>
      <w:r w:rsidR="0012294E">
        <w:rPr>
          <w:rFonts w:ascii="Arial" w:hAnsi="Arial" w:cs="Arial"/>
        </w:rPr>
        <w:t>e.g.</w:t>
      </w:r>
      <w:r w:rsidR="00EC36F5" w:rsidRPr="00612872">
        <w:rPr>
          <w:rFonts w:ascii="Arial" w:hAnsi="Arial" w:cs="Arial"/>
        </w:rPr>
        <w:t xml:space="preserve"> securing the property and regular inspections. </w:t>
      </w:r>
    </w:p>
    <w:p w:rsidR="00553F7E" w:rsidRPr="00553F7E" w:rsidRDefault="00553F7E" w:rsidP="0012294E">
      <w:pPr>
        <w:spacing w:before="120" w:after="120"/>
        <w:rPr>
          <w:rFonts w:ascii="Arial" w:hAnsi="Arial" w:cs="Arial"/>
          <w:b/>
        </w:rPr>
      </w:pPr>
      <w:r w:rsidRPr="00553F7E">
        <w:rPr>
          <w:rFonts w:ascii="Arial" w:hAnsi="Arial" w:cs="Arial"/>
          <w:b/>
        </w:rPr>
        <w:t>Question 2</w:t>
      </w:r>
    </w:p>
    <w:p w:rsidR="00553F7E" w:rsidRPr="00553F7E" w:rsidRDefault="00553F7E" w:rsidP="00553F7E">
      <w:pPr>
        <w:spacing w:before="120" w:after="120"/>
        <w:rPr>
          <w:rFonts w:ascii="Arial" w:hAnsi="Arial" w:cs="Arial"/>
        </w:rPr>
      </w:pPr>
      <w:r w:rsidRPr="00553F7E">
        <w:rPr>
          <w:rFonts w:ascii="Arial" w:hAnsi="Arial" w:cs="Arial"/>
        </w:rPr>
        <w:t>We currently have arrangements in place with various suppliers to provide Planned Preventative Maintenance regimes e.g. boiler servicing, fire alarm servicing, intruder alarm servicing, lift maintenance, etc.</w:t>
      </w:r>
    </w:p>
    <w:p w:rsidR="00553F7E" w:rsidRDefault="00553F7E" w:rsidP="00553F7E">
      <w:pPr>
        <w:spacing w:before="120" w:after="120"/>
        <w:rPr>
          <w:rFonts w:ascii="Arial" w:hAnsi="Arial" w:cs="Arial"/>
        </w:rPr>
      </w:pPr>
      <w:r w:rsidRPr="00553F7E">
        <w:rPr>
          <w:rFonts w:ascii="Arial" w:hAnsi="Arial" w:cs="Arial"/>
        </w:rPr>
        <w:t xml:space="preserve">Whilst each of the individual companies have their own contingency plans in place, I suspect that it is likely that many may struggle to deliver all of their contracted services in the forthcoming weeks. </w:t>
      </w:r>
      <w:r>
        <w:rPr>
          <w:rFonts w:ascii="Arial" w:hAnsi="Arial" w:cs="Arial"/>
        </w:rPr>
        <w:t>Will there be any impact on the RPA cover if there is a delay in servicing / maintenance?</w:t>
      </w:r>
    </w:p>
    <w:p w:rsidR="00553F7E" w:rsidRPr="00553F7E" w:rsidRDefault="00553F7E" w:rsidP="00553F7E">
      <w:pPr>
        <w:spacing w:before="120" w:after="120"/>
        <w:rPr>
          <w:rFonts w:ascii="Arial" w:hAnsi="Arial" w:cs="Arial"/>
          <w:b/>
        </w:rPr>
      </w:pPr>
      <w:r w:rsidRPr="00553F7E">
        <w:rPr>
          <w:rFonts w:ascii="Arial" w:hAnsi="Arial" w:cs="Arial"/>
          <w:b/>
        </w:rPr>
        <w:t>Answer 2</w:t>
      </w:r>
    </w:p>
    <w:p w:rsidR="004B3536" w:rsidRDefault="00634F05" w:rsidP="0012294E">
      <w:pPr>
        <w:spacing w:before="120" w:after="120"/>
        <w:rPr>
          <w:rFonts w:ascii="Arial" w:hAnsi="Arial" w:cs="Arial"/>
        </w:rPr>
      </w:pPr>
      <w:r>
        <w:rPr>
          <w:rFonts w:ascii="Arial" w:hAnsi="Arial" w:cs="Arial"/>
        </w:rPr>
        <w:t xml:space="preserve">There will be no impact on RPA cover. </w:t>
      </w:r>
      <w:r w:rsidR="00553F7E">
        <w:rPr>
          <w:rFonts w:ascii="Arial" w:hAnsi="Arial" w:cs="Arial"/>
        </w:rPr>
        <w:t>The RPA cover will continue to apply during this period until the service / maintenance companies can reasonabl</w:t>
      </w:r>
      <w:r>
        <w:rPr>
          <w:rFonts w:ascii="Arial" w:hAnsi="Arial" w:cs="Arial"/>
        </w:rPr>
        <w:t>y</w:t>
      </w:r>
      <w:r w:rsidR="00553F7E">
        <w:rPr>
          <w:rFonts w:ascii="Arial" w:hAnsi="Arial" w:cs="Arial"/>
        </w:rPr>
        <w:t xml:space="preserve"> deliver their services. </w:t>
      </w:r>
    </w:p>
    <w:p w:rsidR="004B3536" w:rsidRDefault="004B3536">
      <w:pPr>
        <w:rPr>
          <w:rFonts w:ascii="Arial" w:hAnsi="Arial" w:cs="Arial"/>
        </w:rPr>
      </w:pPr>
      <w:r>
        <w:rPr>
          <w:rFonts w:ascii="Arial" w:hAnsi="Arial" w:cs="Arial"/>
        </w:rPr>
        <w:br w:type="page"/>
      </w:r>
    </w:p>
    <w:p w:rsidR="005A251C" w:rsidRPr="0072066B" w:rsidRDefault="005A251C">
      <w:pPr>
        <w:rPr>
          <w:rFonts w:ascii="Arial" w:hAnsi="Arial" w:cs="Arial"/>
          <w:b/>
          <w:sz w:val="28"/>
          <w:szCs w:val="28"/>
        </w:rPr>
      </w:pPr>
      <w:r w:rsidRPr="0072066B">
        <w:rPr>
          <w:rFonts w:ascii="Arial" w:hAnsi="Arial" w:cs="Arial"/>
          <w:b/>
          <w:sz w:val="28"/>
          <w:szCs w:val="28"/>
        </w:rPr>
        <w:lastRenderedPageBreak/>
        <w:t>Business Interruption</w:t>
      </w:r>
    </w:p>
    <w:p w:rsidR="00EC36F5" w:rsidRPr="00EC36F5" w:rsidRDefault="000E0C8C">
      <w:pPr>
        <w:rPr>
          <w:rFonts w:ascii="Arial" w:hAnsi="Arial" w:cs="Arial"/>
          <w:b/>
        </w:rPr>
      </w:pPr>
      <w:r w:rsidRPr="00EC36F5">
        <w:rPr>
          <w:rFonts w:ascii="Arial" w:hAnsi="Arial" w:cs="Arial"/>
          <w:b/>
        </w:rPr>
        <w:t>Question</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w:t>
      </w:r>
      <w:r w:rsidR="00FB2CFA" w:rsidRPr="00EC36F5">
        <w:rPr>
          <w:rFonts w:ascii="Arial" w:hAnsi="Arial" w:cs="Arial"/>
        </w:rPr>
        <w:t xml:space="preserve"> by the UK Government</w:t>
      </w:r>
      <w:r w:rsidRPr="00EC36F5">
        <w:rPr>
          <w:rFonts w:ascii="Arial" w:hAnsi="Arial" w:cs="Arial"/>
        </w:rPr>
        <w:t xml:space="preserve">. Closing the school will impact on school revenue, e.g. </w:t>
      </w:r>
      <w:r w:rsidR="00D10D07" w:rsidRPr="00EC36F5">
        <w:rPr>
          <w:rFonts w:ascii="Arial" w:hAnsi="Arial" w:cs="Arial"/>
        </w:rPr>
        <w:t xml:space="preserve">income from </w:t>
      </w:r>
      <w:r w:rsidRPr="00EC36F5">
        <w:rPr>
          <w:rFonts w:ascii="Arial" w:hAnsi="Arial" w:cs="Arial"/>
        </w:rPr>
        <w:t>school meals, nursery fees and hire charges. We still have an obligation to pay fixed costs such as employee wages. Is there any cover provided by the RPA?</w:t>
      </w:r>
    </w:p>
    <w:p w:rsidR="000E0C8C" w:rsidRPr="00EC36F5" w:rsidRDefault="000E0C8C">
      <w:pPr>
        <w:rPr>
          <w:rFonts w:ascii="Arial" w:hAnsi="Arial" w:cs="Arial"/>
          <w:b/>
        </w:rPr>
      </w:pPr>
      <w:r w:rsidRPr="00EC36F5">
        <w:rPr>
          <w:rFonts w:ascii="Arial" w:hAnsi="Arial" w:cs="Arial"/>
          <w:b/>
        </w:rPr>
        <w:t>Answer</w:t>
      </w:r>
      <w:r w:rsidR="00612872">
        <w:rPr>
          <w:rFonts w:ascii="Arial" w:hAnsi="Arial" w:cs="Arial"/>
          <w:b/>
        </w:rPr>
        <w:t xml:space="preserve"> </w:t>
      </w:r>
      <w:r w:rsidR="005A251C">
        <w:rPr>
          <w:rFonts w:ascii="Arial" w:hAnsi="Arial" w:cs="Arial"/>
          <w:b/>
        </w:rPr>
        <w:t>1</w:t>
      </w:r>
      <w:r w:rsidRPr="00EC36F5">
        <w:rPr>
          <w:rFonts w:ascii="Arial" w:hAnsi="Arial" w:cs="Arial"/>
          <w:b/>
        </w:rPr>
        <w:t>:</w:t>
      </w:r>
    </w:p>
    <w:p w:rsidR="000E0C8C" w:rsidRPr="00EC36F5" w:rsidRDefault="000E0C8C">
      <w:pPr>
        <w:rPr>
          <w:rFonts w:ascii="Arial" w:hAnsi="Arial" w:cs="Arial"/>
        </w:rPr>
      </w:pPr>
      <w:r w:rsidRPr="00EC36F5">
        <w:rPr>
          <w:rFonts w:ascii="Arial" w:hAnsi="Arial" w:cs="Arial"/>
        </w:rPr>
        <w:t xml:space="preserve">The business interruption cover provided by the RPA is in relation to increased cost of working only, therefore if the school was damaged by fire or flood the RPA would indemnify the </w:t>
      </w:r>
      <w:r w:rsidR="001D6C6A">
        <w:rPr>
          <w:rFonts w:ascii="Arial" w:hAnsi="Arial" w:cs="Arial"/>
        </w:rPr>
        <w:t xml:space="preserve">increased </w:t>
      </w:r>
      <w:r w:rsidRPr="00EC36F5">
        <w:rPr>
          <w:rFonts w:ascii="Arial" w:hAnsi="Arial" w:cs="Arial"/>
        </w:rPr>
        <w:t xml:space="preserve">costs of </w:t>
      </w:r>
      <w:r w:rsidR="001D6C6A">
        <w:rPr>
          <w:rFonts w:ascii="Arial" w:hAnsi="Arial" w:cs="Arial"/>
        </w:rPr>
        <w:t>providing education, e.g. a</w:t>
      </w:r>
      <w:r w:rsidRPr="00EC36F5">
        <w:rPr>
          <w:rFonts w:ascii="Arial" w:hAnsi="Arial" w:cs="Arial"/>
        </w:rPr>
        <w:t xml:space="preserve">lternative accommodation. </w:t>
      </w:r>
    </w:p>
    <w:p w:rsidR="00A321D6" w:rsidRPr="00EC36F5" w:rsidRDefault="000E0C8C" w:rsidP="00A321D6">
      <w:pPr>
        <w:rPr>
          <w:rFonts w:ascii="Arial" w:hAnsi="Arial" w:cs="Arial"/>
        </w:rPr>
      </w:pPr>
      <w:r w:rsidRPr="00EC36F5">
        <w:rPr>
          <w:rFonts w:ascii="Arial" w:hAnsi="Arial" w:cs="Arial"/>
        </w:rPr>
        <w:t>Cover does not extend to loss of revenue or the payment of fixed costs</w:t>
      </w:r>
      <w:r w:rsidR="001D6C6A">
        <w:rPr>
          <w:rFonts w:ascii="Arial" w:hAnsi="Arial" w:cs="Arial"/>
        </w:rPr>
        <w:t>, e.g.</w:t>
      </w:r>
      <w:r w:rsidRPr="00EC36F5">
        <w:rPr>
          <w:rFonts w:ascii="Arial" w:hAnsi="Arial" w:cs="Arial"/>
        </w:rPr>
        <w:t xml:space="preserve"> staff wages</w:t>
      </w:r>
      <w:r w:rsidR="00D10D07" w:rsidRPr="00EC36F5">
        <w:rPr>
          <w:rFonts w:ascii="Arial" w:hAnsi="Arial" w:cs="Arial"/>
        </w:rPr>
        <w:t xml:space="preserve"> whether as a result of damage to school property or the school being instructed to close in exceptional circumstances such as C</w:t>
      </w:r>
      <w:r w:rsidR="006A3D1D">
        <w:rPr>
          <w:rFonts w:ascii="Arial" w:hAnsi="Arial" w:cs="Arial"/>
        </w:rPr>
        <w:t>OVID-</w:t>
      </w:r>
      <w:r w:rsidR="00D10D07" w:rsidRPr="00EC36F5">
        <w:rPr>
          <w:rFonts w:ascii="Arial" w:hAnsi="Arial" w:cs="Arial"/>
        </w:rPr>
        <w:t>19.</w:t>
      </w:r>
      <w:r w:rsidR="00A321D6">
        <w:rPr>
          <w:rFonts w:ascii="Arial" w:hAnsi="Arial" w:cs="Arial"/>
        </w:rPr>
        <w:t xml:space="preserve"> </w:t>
      </w:r>
    </w:p>
    <w:p w:rsidR="00BF6AA4" w:rsidRDefault="00BF6AA4" w:rsidP="001C5BBF">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614450" w:rsidP="001C5BBF">
      <w:pPr>
        <w:rPr>
          <w:rFonts w:ascii="Arial" w:hAnsi="Arial" w:cs="Arial"/>
        </w:rPr>
      </w:pPr>
      <w:hyperlink r:id="rId6"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Default="00BF6AA4" w:rsidP="001C5BBF">
      <w:pPr>
        <w:rPr>
          <w:rFonts w:ascii="Arial" w:hAnsi="Arial" w:cs="Arial"/>
        </w:rPr>
      </w:pPr>
      <w:r>
        <w:rPr>
          <w:rFonts w:ascii="Arial" w:hAnsi="Arial" w:cs="Arial"/>
        </w:rPr>
        <w:t xml:space="preserve">The guidance sets out what additional costs are covered by the fund, which schools are eligible and funding </w:t>
      </w:r>
      <w:r w:rsidR="00A321D6">
        <w:rPr>
          <w:rFonts w:ascii="Arial" w:hAnsi="Arial" w:cs="Arial"/>
        </w:rPr>
        <w:t>limits</w:t>
      </w:r>
      <w:r>
        <w:rPr>
          <w:rFonts w:ascii="Arial" w:hAnsi="Arial" w:cs="Arial"/>
        </w:rPr>
        <w:t xml:space="preserve">. </w:t>
      </w:r>
    </w:p>
    <w:p w:rsidR="005B3CD9" w:rsidRPr="00EC36F5" w:rsidRDefault="00BF6AA4" w:rsidP="001C5BBF">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00D10D07" w:rsidRPr="00EC36F5">
        <w:rPr>
          <w:rFonts w:ascii="Arial" w:hAnsi="Arial" w:cs="Arial"/>
        </w:rPr>
        <w:t>DfE</w:t>
      </w:r>
      <w:proofErr w:type="spellEnd"/>
      <w:r w:rsidR="00D10D07" w:rsidRPr="00EC36F5">
        <w:rPr>
          <w:rFonts w:ascii="Arial" w:hAnsi="Arial" w:cs="Arial"/>
        </w:rPr>
        <w:t xml:space="preserve"> emergency Helpline</w:t>
      </w:r>
      <w:r>
        <w:rPr>
          <w:rFonts w:ascii="Arial" w:hAnsi="Arial" w:cs="Arial"/>
        </w:rPr>
        <w:t>.</w:t>
      </w:r>
    </w:p>
    <w:p w:rsidR="00E370A9" w:rsidRDefault="005B3CD9" w:rsidP="001C5BBF">
      <w:pPr>
        <w:rPr>
          <w:rFonts w:ascii="Arial" w:hAnsi="Arial" w:cs="Arial"/>
        </w:rPr>
      </w:pPr>
      <w:r w:rsidRPr="00EC36F5">
        <w:rPr>
          <w:rFonts w:ascii="Arial" w:hAnsi="Arial" w:cs="Arial"/>
          <w:noProof/>
          <w:color w:val="1F497D"/>
          <w:lang w:eastAsia="en-GB"/>
        </w:rPr>
        <w:drawing>
          <wp:inline distT="0" distB="0" distL="0" distR="0" wp14:anchorId="4353962A" wp14:editId="78B4B4DA">
            <wp:extent cx="5715000" cy="1905000"/>
            <wp:effectExtent l="0" t="0" r="0" b="0"/>
            <wp:docPr id="1"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r w:rsidR="00D10D07" w:rsidRPr="00EC36F5">
        <w:rPr>
          <w:rFonts w:ascii="Arial" w:hAnsi="Arial" w:cs="Arial"/>
        </w:rPr>
        <w:t xml:space="preserve"> </w:t>
      </w:r>
    </w:p>
    <w:p w:rsidR="00C54259" w:rsidRDefault="00C54259" w:rsidP="001C5BBF">
      <w:pPr>
        <w:rPr>
          <w:rFonts w:ascii="Arial" w:hAnsi="Arial" w:cs="Arial"/>
          <w:b/>
        </w:rPr>
      </w:pPr>
      <w:r>
        <w:rPr>
          <w:rFonts w:ascii="Arial" w:hAnsi="Arial" w:cs="Arial"/>
          <w:b/>
        </w:rPr>
        <w:t xml:space="preserve">Question </w:t>
      </w:r>
      <w:r w:rsidR="005A251C">
        <w:rPr>
          <w:rFonts w:ascii="Arial" w:hAnsi="Arial" w:cs="Arial"/>
          <w:b/>
        </w:rPr>
        <w:t>2</w:t>
      </w:r>
    </w:p>
    <w:p w:rsidR="00C54259" w:rsidRPr="00C54259" w:rsidRDefault="00C54259" w:rsidP="00C54259">
      <w:pPr>
        <w:rPr>
          <w:rFonts w:ascii="Arial" w:hAnsi="Arial" w:cs="Arial"/>
        </w:rPr>
      </w:pPr>
      <w:r>
        <w:rPr>
          <w:rFonts w:ascii="Arial" w:hAnsi="Arial" w:cs="Arial"/>
        </w:rPr>
        <w:t>We are a state boarding school and will lose boarding fees as a result of closing the school. Will the RPA provide cover for the loss of fees and any fixed costs that remain payable?</w:t>
      </w:r>
    </w:p>
    <w:p w:rsidR="00C54259" w:rsidRDefault="00C54259" w:rsidP="001C5BBF">
      <w:pPr>
        <w:rPr>
          <w:rFonts w:ascii="Arial" w:hAnsi="Arial" w:cs="Arial"/>
          <w:b/>
        </w:rPr>
      </w:pPr>
      <w:r>
        <w:rPr>
          <w:rFonts w:ascii="Arial" w:hAnsi="Arial" w:cs="Arial"/>
          <w:b/>
        </w:rPr>
        <w:t xml:space="preserve">Answer </w:t>
      </w:r>
      <w:r w:rsidR="005A251C">
        <w:rPr>
          <w:rFonts w:ascii="Arial" w:hAnsi="Arial" w:cs="Arial"/>
          <w:b/>
        </w:rPr>
        <w:t>2</w:t>
      </w:r>
    </w:p>
    <w:p w:rsidR="00C54259" w:rsidRDefault="00C54259" w:rsidP="00C54259">
      <w:pPr>
        <w:rPr>
          <w:rFonts w:ascii="Arial" w:hAnsi="Arial" w:cs="Arial"/>
        </w:rPr>
      </w:pPr>
      <w:r w:rsidRPr="00C54259">
        <w:rPr>
          <w:rFonts w:ascii="Arial" w:hAnsi="Arial" w:cs="Arial"/>
        </w:rPr>
        <w:lastRenderedPageBreak/>
        <w:t xml:space="preserve">The RPA does not provide any loss of revenue cover, as such there is no cover for either loss of income </w:t>
      </w:r>
      <w:r>
        <w:rPr>
          <w:rFonts w:ascii="Arial" w:hAnsi="Arial" w:cs="Arial"/>
        </w:rPr>
        <w:t xml:space="preserve">(fees) </w:t>
      </w:r>
      <w:r w:rsidRPr="00C54259">
        <w:rPr>
          <w:rFonts w:ascii="Arial" w:hAnsi="Arial" w:cs="Arial"/>
        </w:rPr>
        <w:t xml:space="preserve">or the fixed costs that need to be paid. </w:t>
      </w:r>
    </w:p>
    <w:p w:rsidR="00BF6AA4" w:rsidRDefault="00BF6AA4" w:rsidP="00BF6AA4">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BF6AA4" w:rsidRDefault="00614450" w:rsidP="00BF6AA4">
      <w:pPr>
        <w:rPr>
          <w:rFonts w:ascii="Arial" w:hAnsi="Arial" w:cs="Arial"/>
        </w:rPr>
      </w:pPr>
      <w:hyperlink r:id="rId9" w:history="1">
        <w:r w:rsidR="00BF6AA4" w:rsidRPr="00BF6AA4">
          <w:rPr>
            <w:color w:val="0563C1"/>
            <w:u w:val="single"/>
          </w:rPr>
          <w:t>https://www.gov.uk/government/publications/coronavirus-covid-19-financial-support-for-schools/school-funding-exceptional-costs-associated-with-coronavirus-covid-19-for-the-period-march-to-july-2020</w:t>
        </w:r>
      </w:hyperlink>
    </w:p>
    <w:p w:rsidR="00BF6AA4" w:rsidRPr="00C54259" w:rsidRDefault="00BF6AA4" w:rsidP="00C54259">
      <w:pPr>
        <w:rPr>
          <w:rFonts w:ascii="Arial" w:hAnsi="Arial" w:cs="Arial"/>
        </w:rPr>
      </w:pPr>
      <w:r>
        <w:rPr>
          <w:rFonts w:ascii="Arial" w:hAnsi="Arial" w:cs="Arial"/>
        </w:rPr>
        <w:t xml:space="preserve">The guidance confirms that schools will continue to receive their core funding </w:t>
      </w:r>
      <w:r w:rsidR="00A321D6">
        <w:rPr>
          <w:rFonts w:ascii="Arial" w:hAnsi="Arial" w:cs="Arial"/>
        </w:rPr>
        <w:t xml:space="preserve">allocations to pay staff and meet other regular financial commitments.  </w:t>
      </w:r>
    </w:p>
    <w:p w:rsidR="00FB2CFA" w:rsidRPr="00EC36F5" w:rsidRDefault="00FB2CFA" w:rsidP="001C5BBF">
      <w:pPr>
        <w:rPr>
          <w:rFonts w:ascii="Arial" w:hAnsi="Arial" w:cs="Arial"/>
          <w:b/>
        </w:rPr>
      </w:pPr>
      <w:r w:rsidRPr="00EC36F5">
        <w:rPr>
          <w:rFonts w:ascii="Arial" w:hAnsi="Arial" w:cs="Arial"/>
          <w:b/>
        </w:rPr>
        <w:t xml:space="preserve">Question </w:t>
      </w:r>
      <w:r w:rsidR="005A251C">
        <w:rPr>
          <w:rFonts w:ascii="Arial" w:hAnsi="Arial" w:cs="Arial"/>
          <w:b/>
        </w:rPr>
        <w:t>3</w:t>
      </w:r>
    </w:p>
    <w:p w:rsidR="00FB2CFA" w:rsidRPr="00EC36F5" w:rsidRDefault="00FB2CFA" w:rsidP="001C5BBF">
      <w:pPr>
        <w:rPr>
          <w:rFonts w:ascii="Arial" w:hAnsi="Arial" w:cs="Arial"/>
        </w:rPr>
      </w:pPr>
      <w:r w:rsidRPr="00EC36F5">
        <w:rPr>
          <w:rFonts w:ascii="Arial" w:hAnsi="Arial" w:cs="Arial"/>
        </w:rPr>
        <w:t>Due to C</w:t>
      </w:r>
      <w:r w:rsidR="006A3D1D">
        <w:rPr>
          <w:rFonts w:ascii="Arial" w:hAnsi="Arial" w:cs="Arial"/>
        </w:rPr>
        <w:t>OVID-1</w:t>
      </w:r>
      <w:r w:rsidRPr="00EC36F5">
        <w:rPr>
          <w:rFonts w:ascii="Arial" w:hAnsi="Arial" w:cs="Arial"/>
        </w:rPr>
        <w:t>9 my school has been instructed to close by the UK Government. We have ongoing obligations to pay school service providers, e.g. catering companies. Is there any cover provided by the RPA for these costs?</w:t>
      </w:r>
    </w:p>
    <w:p w:rsidR="00FB2CFA" w:rsidRPr="00EC36F5" w:rsidRDefault="00612872" w:rsidP="001C5BBF">
      <w:pPr>
        <w:rPr>
          <w:rFonts w:ascii="Arial" w:hAnsi="Arial" w:cs="Arial"/>
          <w:b/>
        </w:rPr>
      </w:pPr>
      <w:r>
        <w:rPr>
          <w:rFonts w:ascii="Arial" w:hAnsi="Arial" w:cs="Arial"/>
          <w:b/>
        </w:rPr>
        <w:t xml:space="preserve">Answer </w:t>
      </w:r>
      <w:r w:rsidR="005A251C">
        <w:rPr>
          <w:rFonts w:ascii="Arial" w:hAnsi="Arial" w:cs="Arial"/>
          <w:b/>
        </w:rPr>
        <w:t>3</w:t>
      </w:r>
      <w:r w:rsidR="009C2DD5">
        <w:rPr>
          <w:rFonts w:ascii="Arial" w:hAnsi="Arial" w:cs="Arial"/>
          <w:b/>
        </w:rPr>
        <w:t>:</w:t>
      </w:r>
    </w:p>
    <w:p w:rsidR="0062584C" w:rsidRDefault="00FB2CFA" w:rsidP="00E370A9">
      <w:pPr>
        <w:rPr>
          <w:rFonts w:ascii="Arial" w:hAnsi="Arial" w:cs="Arial"/>
        </w:rPr>
      </w:pPr>
      <w:r w:rsidRPr="00EC36F5">
        <w:rPr>
          <w:rFonts w:ascii="Arial" w:hAnsi="Arial" w:cs="Arial"/>
        </w:rPr>
        <w:t xml:space="preserve">There is no direct cover by the RPA and we recommend that you negotiate with your suppliers in these circumstances with a view to them suspending payments due. </w:t>
      </w:r>
      <w:r w:rsidR="00E370A9">
        <w:rPr>
          <w:rFonts w:ascii="Arial" w:hAnsi="Arial" w:cs="Arial"/>
        </w:rPr>
        <w:t xml:space="preserve">The </w:t>
      </w:r>
      <w:r w:rsidR="00E370A9" w:rsidRPr="00E370A9">
        <w:rPr>
          <w:rFonts w:ascii="Arial" w:hAnsi="Arial" w:cs="Arial"/>
        </w:rPr>
        <w:t>Cabinet Office ha</w:t>
      </w:r>
      <w:r w:rsidR="00E370A9">
        <w:rPr>
          <w:rFonts w:ascii="Arial" w:hAnsi="Arial" w:cs="Arial"/>
        </w:rPr>
        <w:t>s</w:t>
      </w:r>
      <w:r w:rsidR="00E370A9" w:rsidRPr="00E370A9">
        <w:rPr>
          <w:rFonts w:ascii="Arial" w:hAnsi="Arial" w:cs="Arial"/>
        </w:rPr>
        <w:t xml:space="preserve"> published a PPN on Supplier relief, PP</w:t>
      </w:r>
      <w:r w:rsidR="0062584C">
        <w:rPr>
          <w:rFonts w:ascii="Arial" w:hAnsi="Arial" w:cs="Arial"/>
        </w:rPr>
        <w:t>N</w:t>
      </w:r>
      <w:r w:rsidR="00E370A9" w:rsidRPr="00E370A9">
        <w:rPr>
          <w:rFonts w:ascii="Arial" w:hAnsi="Arial" w:cs="Arial"/>
        </w:rPr>
        <w:t xml:space="preserve"> 02 20</w:t>
      </w:r>
      <w:r w:rsidR="00E370A9">
        <w:rPr>
          <w:rFonts w:ascii="Arial" w:hAnsi="Arial" w:cs="Arial"/>
        </w:rPr>
        <w:t xml:space="preserve">. </w:t>
      </w:r>
    </w:p>
    <w:p w:rsidR="0062584C" w:rsidRDefault="00614450" w:rsidP="00E370A9">
      <w:pPr>
        <w:rPr>
          <w:rFonts w:ascii="Arial" w:hAnsi="Arial" w:cs="Arial"/>
        </w:rPr>
      </w:pPr>
      <w:hyperlink r:id="rId10" w:history="1">
        <w:r w:rsidR="0062584C">
          <w:rPr>
            <w:rStyle w:val="Hyperlink"/>
            <w:rFonts w:ascii="Segoe UI" w:hAnsi="Segoe UI" w:cs="Segoe UI"/>
            <w:color w:val="0563C1"/>
            <w:sz w:val="20"/>
            <w:szCs w:val="20"/>
          </w:rPr>
          <w:t>https://www.gov.uk/government/publications/procurement-policy-note-0220-supplier-relief-due-to-covid-19</w:t>
        </w:r>
      </w:hyperlink>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614450" w:rsidP="00A321D6">
      <w:pPr>
        <w:rPr>
          <w:rFonts w:ascii="Arial" w:hAnsi="Arial" w:cs="Arial"/>
        </w:rPr>
      </w:pPr>
      <w:hyperlink r:id="rId11"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C54259" w:rsidRDefault="00A321D6" w:rsidP="00A321D6">
      <w:pPr>
        <w:rPr>
          <w:rFonts w:ascii="Arial" w:hAnsi="Arial" w:cs="Arial"/>
        </w:rPr>
      </w:pPr>
      <w:r>
        <w:rPr>
          <w:rFonts w:ascii="Arial" w:hAnsi="Arial" w:cs="Arial"/>
        </w:rPr>
        <w:t xml:space="preserve">The guidance confirms that schools will continue to receive their core funding allocations to pay staff and meet other regular financial commitments.  </w:t>
      </w:r>
    </w:p>
    <w:p w:rsidR="00E370A9" w:rsidRPr="00E370A9" w:rsidRDefault="00E370A9" w:rsidP="00E370A9">
      <w:pPr>
        <w:rPr>
          <w:rFonts w:ascii="Arial" w:hAnsi="Arial" w:cs="Arial"/>
        </w:rPr>
      </w:pPr>
      <w:r>
        <w:rPr>
          <w:rFonts w:ascii="Arial" w:hAnsi="Arial" w:cs="Arial"/>
        </w:rPr>
        <w:t>W</w:t>
      </w:r>
      <w:r w:rsidRPr="00E370A9">
        <w:rPr>
          <w:rFonts w:ascii="Arial" w:hAnsi="Arial" w:cs="Arial"/>
        </w:rPr>
        <w:t xml:space="preserve">e suggest you call the </w:t>
      </w:r>
      <w:proofErr w:type="spellStart"/>
      <w:r w:rsidRPr="00E370A9">
        <w:rPr>
          <w:rFonts w:ascii="Arial" w:hAnsi="Arial" w:cs="Arial"/>
        </w:rPr>
        <w:t>DfE</w:t>
      </w:r>
      <w:proofErr w:type="spellEnd"/>
      <w:r w:rsidRPr="00E370A9">
        <w:rPr>
          <w:rFonts w:ascii="Arial" w:hAnsi="Arial" w:cs="Arial"/>
        </w:rPr>
        <w:t xml:space="preserve"> emergency Helpline if you find yourself in financial difficulty as a result of any school closure. </w:t>
      </w:r>
    </w:p>
    <w:p w:rsidR="00E370A9" w:rsidRPr="00E370A9" w:rsidRDefault="00E370A9" w:rsidP="00E370A9">
      <w:pPr>
        <w:rPr>
          <w:rFonts w:ascii="Arial" w:hAnsi="Arial" w:cs="Arial"/>
        </w:rPr>
      </w:pPr>
      <w:r w:rsidRPr="00EC36F5">
        <w:rPr>
          <w:rFonts w:ascii="Arial" w:hAnsi="Arial" w:cs="Arial"/>
          <w:noProof/>
          <w:color w:val="1F497D"/>
          <w:lang w:eastAsia="en-GB"/>
        </w:rPr>
        <w:drawing>
          <wp:inline distT="0" distB="0" distL="0" distR="0" wp14:anchorId="6BBFE361" wp14:editId="3B82FD72">
            <wp:extent cx="5715000" cy="1905000"/>
            <wp:effectExtent l="0" t="0" r="0" b="0"/>
            <wp:docPr id="2"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5A251C" w:rsidRDefault="005A251C" w:rsidP="001C5BBF">
      <w:pPr>
        <w:rPr>
          <w:rFonts w:ascii="Arial" w:hAnsi="Arial" w:cs="Arial"/>
          <w:b/>
        </w:rPr>
      </w:pPr>
      <w:r>
        <w:rPr>
          <w:rFonts w:ascii="Arial" w:hAnsi="Arial" w:cs="Arial"/>
          <w:b/>
        </w:rPr>
        <w:lastRenderedPageBreak/>
        <w:t>Question 4:</w:t>
      </w:r>
    </w:p>
    <w:p w:rsidR="005A251C" w:rsidRDefault="00D026DD" w:rsidP="001C5BBF">
      <w:pPr>
        <w:rPr>
          <w:rFonts w:ascii="Arial" w:hAnsi="Arial" w:cs="Arial"/>
        </w:rPr>
      </w:pPr>
      <w:r>
        <w:rPr>
          <w:rFonts w:ascii="Arial" w:hAnsi="Arial" w:cs="Arial"/>
        </w:rPr>
        <w:t>Our</w:t>
      </w:r>
      <w:r w:rsidR="005A251C">
        <w:rPr>
          <w:rFonts w:ascii="Arial" w:hAnsi="Arial" w:cs="Arial"/>
        </w:rPr>
        <w:t xml:space="preserve"> school is closed and we need to purchase IT equipment for staff members and pupils to be able to continue working from home. Is cover for additional IT equipment covered by the RPA?</w:t>
      </w:r>
    </w:p>
    <w:p w:rsidR="005A251C" w:rsidRPr="005A251C" w:rsidRDefault="005A251C" w:rsidP="001C5BBF">
      <w:pPr>
        <w:rPr>
          <w:rFonts w:ascii="Arial" w:hAnsi="Arial" w:cs="Arial"/>
          <w:b/>
        </w:rPr>
      </w:pPr>
      <w:r w:rsidRPr="005A251C">
        <w:rPr>
          <w:rFonts w:ascii="Arial" w:hAnsi="Arial" w:cs="Arial"/>
          <w:b/>
        </w:rPr>
        <w:t>Answer 4:</w:t>
      </w:r>
    </w:p>
    <w:p w:rsidR="00A321D6" w:rsidRDefault="00A321D6" w:rsidP="00A321D6">
      <w:pPr>
        <w:rPr>
          <w:rFonts w:ascii="Arial" w:hAnsi="Arial" w:cs="Arial"/>
        </w:rPr>
      </w:pPr>
      <w:r>
        <w:rPr>
          <w:rFonts w:ascii="Arial" w:hAnsi="Arial" w:cs="Arial"/>
        </w:rPr>
        <w:t xml:space="preserve">The cost of additional equipment is not covered by the RPA. </w:t>
      </w:r>
    </w:p>
    <w:p w:rsidR="00A321D6" w:rsidRDefault="00A321D6" w:rsidP="00A321D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321D6" w:rsidRDefault="00614450" w:rsidP="00A321D6">
      <w:pPr>
        <w:rPr>
          <w:rFonts w:ascii="Arial" w:hAnsi="Arial" w:cs="Arial"/>
        </w:rPr>
      </w:pPr>
      <w:hyperlink r:id="rId12" w:history="1">
        <w:r w:rsidR="00A321D6" w:rsidRPr="00BF6AA4">
          <w:rPr>
            <w:color w:val="0563C1"/>
            <w:u w:val="single"/>
          </w:rPr>
          <w:t>https://www.gov.uk/government/publications/coronavirus-covid-19-financial-support-for-schools/school-funding-exceptional-costs-associated-with-coronavirus-covid-19-for-the-period-march-to-july-2020</w:t>
        </w:r>
      </w:hyperlink>
    </w:p>
    <w:p w:rsidR="00A321D6" w:rsidRPr="00EC36F5" w:rsidRDefault="00A321D6" w:rsidP="00A321D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7C27F3" w:rsidRPr="006557FF" w:rsidRDefault="007C27F3" w:rsidP="007C27F3">
      <w:pPr>
        <w:rPr>
          <w:rFonts w:ascii="Arial" w:hAnsi="Arial" w:cs="Arial"/>
          <w:b/>
        </w:rPr>
      </w:pPr>
      <w:r w:rsidRPr="006557FF">
        <w:rPr>
          <w:rFonts w:ascii="Arial" w:hAnsi="Arial" w:cs="Arial"/>
          <w:b/>
        </w:rPr>
        <w:t xml:space="preserve">Question </w:t>
      </w:r>
      <w:r>
        <w:rPr>
          <w:rFonts w:ascii="Arial" w:hAnsi="Arial" w:cs="Arial"/>
          <w:b/>
        </w:rPr>
        <w:t>5:</w:t>
      </w:r>
    </w:p>
    <w:p w:rsidR="007C27F3" w:rsidRDefault="007C27F3" w:rsidP="007C27F3">
      <w:pPr>
        <w:rPr>
          <w:rFonts w:ascii="Arial" w:hAnsi="Arial" w:cs="Arial"/>
        </w:rPr>
      </w:pPr>
      <w:r>
        <w:rPr>
          <w:rFonts w:ascii="Arial" w:hAnsi="Arial" w:cs="Arial"/>
        </w:rPr>
        <w:t xml:space="preserve">Our school has been designated as remaining open for the children of key workers; will the RPA cover any additional staff costs to cover staff </w:t>
      </w:r>
      <w:r w:rsidR="000309C4">
        <w:rPr>
          <w:rFonts w:ascii="Arial" w:hAnsi="Arial" w:cs="Arial"/>
        </w:rPr>
        <w:t xml:space="preserve">members </w:t>
      </w:r>
      <w:r>
        <w:rPr>
          <w:rFonts w:ascii="Arial" w:hAnsi="Arial" w:cs="Arial"/>
        </w:rPr>
        <w:t>that are ill or self isolating or additional contractor costs (e.g. cleaners)?</w:t>
      </w:r>
    </w:p>
    <w:p w:rsidR="007C27F3" w:rsidRDefault="007C27F3" w:rsidP="007C27F3">
      <w:pPr>
        <w:rPr>
          <w:rFonts w:ascii="Arial" w:hAnsi="Arial" w:cs="Arial"/>
          <w:b/>
        </w:rPr>
      </w:pPr>
      <w:r>
        <w:rPr>
          <w:rFonts w:ascii="Arial" w:hAnsi="Arial" w:cs="Arial"/>
          <w:b/>
        </w:rPr>
        <w:t>Answer 5:</w:t>
      </w:r>
    </w:p>
    <w:p w:rsidR="00A90086" w:rsidRDefault="007C27F3" w:rsidP="00A90086">
      <w:pPr>
        <w:rPr>
          <w:rFonts w:ascii="Arial" w:hAnsi="Arial" w:cs="Arial"/>
        </w:rPr>
      </w:pPr>
      <w:r>
        <w:rPr>
          <w:rFonts w:ascii="Arial" w:hAnsi="Arial" w:cs="Arial"/>
        </w:rPr>
        <w:t>T</w:t>
      </w:r>
      <w:r w:rsidRPr="006557FF">
        <w:rPr>
          <w:rFonts w:ascii="Arial" w:hAnsi="Arial" w:cs="Arial"/>
        </w:rPr>
        <w:t>he RPA does not provide cover for the costs of supply teachers required in the event of teacher absence due to illness or</w:t>
      </w:r>
      <w:r>
        <w:rPr>
          <w:rFonts w:ascii="Arial" w:hAnsi="Arial" w:cs="Arial"/>
        </w:rPr>
        <w:t xml:space="preserve"> the need to self isolate due t</w:t>
      </w:r>
      <w:r w:rsidRPr="006557FF">
        <w:rPr>
          <w:rFonts w:ascii="Arial" w:hAnsi="Arial" w:cs="Arial"/>
        </w:rPr>
        <w:t>o C</w:t>
      </w:r>
      <w:r w:rsidR="006A3D1D">
        <w:rPr>
          <w:rFonts w:ascii="Arial" w:hAnsi="Arial" w:cs="Arial"/>
        </w:rPr>
        <w:t>OVID-</w:t>
      </w:r>
      <w:r w:rsidRPr="006557FF">
        <w:rPr>
          <w:rFonts w:ascii="Arial" w:hAnsi="Arial" w:cs="Arial"/>
        </w:rPr>
        <w:t>19</w:t>
      </w:r>
      <w:r w:rsidR="00D026DD">
        <w:rPr>
          <w:rFonts w:ascii="Arial" w:hAnsi="Arial" w:cs="Arial"/>
        </w:rPr>
        <w:t>. Nor doe</w:t>
      </w:r>
      <w:r w:rsidR="00877507">
        <w:rPr>
          <w:rFonts w:ascii="Arial" w:hAnsi="Arial" w:cs="Arial"/>
        </w:rPr>
        <w:t>s</w:t>
      </w:r>
      <w:r w:rsidR="00D026DD">
        <w:rPr>
          <w:rFonts w:ascii="Arial" w:hAnsi="Arial" w:cs="Arial"/>
        </w:rPr>
        <w:t xml:space="preserve"> the RPA cover</w:t>
      </w:r>
      <w:r>
        <w:rPr>
          <w:rFonts w:ascii="Arial" w:hAnsi="Arial" w:cs="Arial"/>
        </w:rPr>
        <w:t xml:space="preserve"> </w:t>
      </w:r>
      <w:r w:rsidRPr="006557FF">
        <w:rPr>
          <w:rFonts w:ascii="Arial" w:hAnsi="Arial" w:cs="Arial"/>
        </w:rPr>
        <w:t>additional contractor costs in the event that the current contractor is unable or unwilling to provide the service</w:t>
      </w:r>
      <w:r>
        <w:rPr>
          <w:rFonts w:ascii="Arial" w:hAnsi="Arial" w:cs="Arial"/>
        </w:rPr>
        <w:t xml:space="preserve">. In </w:t>
      </w:r>
      <w:r w:rsidRPr="006557FF">
        <w:rPr>
          <w:rFonts w:ascii="Arial" w:hAnsi="Arial" w:cs="Arial"/>
        </w:rPr>
        <w:t>relation to this second point you may wish to seek legal advice as to what financial recourse you may have against th</w:t>
      </w:r>
      <w:r>
        <w:rPr>
          <w:rFonts w:ascii="Arial" w:hAnsi="Arial" w:cs="Arial"/>
        </w:rPr>
        <w:t xml:space="preserve">e </w:t>
      </w:r>
      <w:r w:rsidR="000309C4">
        <w:rPr>
          <w:rFonts w:ascii="Arial" w:hAnsi="Arial" w:cs="Arial"/>
        </w:rPr>
        <w:t xml:space="preserve">current </w:t>
      </w:r>
      <w:r w:rsidRPr="006557FF">
        <w:rPr>
          <w:rFonts w:ascii="Arial" w:hAnsi="Arial" w:cs="Arial"/>
        </w:rPr>
        <w:t>contractor</w:t>
      </w:r>
      <w:r>
        <w:rPr>
          <w:rFonts w:ascii="Arial" w:hAnsi="Arial" w:cs="Arial"/>
        </w:rPr>
        <w:t xml:space="preserve"> under </w:t>
      </w:r>
      <w:r w:rsidR="00D026DD">
        <w:rPr>
          <w:rFonts w:ascii="Arial" w:hAnsi="Arial" w:cs="Arial"/>
        </w:rPr>
        <w:t>your contract with them</w:t>
      </w:r>
      <w:r w:rsidRPr="006557FF">
        <w:rPr>
          <w:rFonts w:ascii="Arial" w:hAnsi="Arial" w:cs="Arial"/>
        </w:rPr>
        <w:t xml:space="preserve">.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614450" w:rsidP="00A90086">
      <w:pPr>
        <w:rPr>
          <w:rFonts w:ascii="Arial" w:hAnsi="Arial" w:cs="Arial"/>
        </w:rPr>
      </w:pPr>
      <w:hyperlink r:id="rId13"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Default="00A90086" w:rsidP="00A90086">
      <w:pPr>
        <w:rPr>
          <w:rFonts w:ascii="Arial" w:hAnsi="Arial" w:cs="Arial"/>
        </w:rPr>
      </w:pPr>
      <w:r>
        <w:rPr>
          <w:rFonts w:ascii="Arial" w:hAnsi="Arial" w:cs="Arial"/>
        </w:rPr>
        <w:t xml:space="preserve">The guidance sets out what additional costs are covered by the fund, which schools are eligible and funding limits. </w:t>
      </w:r>
    </w:p>
    <w:p w:rsidR="00A90086" w:rsidRPr="00EC36F5" w:rsidRDefault="00A90086" w:rsidP="00A90086">
      <w:pPr>
        <w:rPr>
          <w:rFonts w:ascii="Arial" w:hAnsi="Arial" w:cs="Arial"/>
        </w:rPr>
      </w:pPr>
      <w:r>
        <w:rPr>
          <w:rFonts w:ascii="Arial" w:hAnsi="Arial" w:cs="Arial"/>
        </w:rPr>
        <w:t xml:space="preserve">If a school faces other, extraordinary costs to deliver appropriate support to their pupils through this period that are not covered by the fund and cannot be met by existing budgets they should contact the </w:t>
      </w:r>
      <w:proofErr w:type="spellStart"/>
      <w:r w:rsidRPr="00EC36F5">
        <w:rPr>
          <w:rFonts w:ascii="Arial" w:hAnsi="Arial" w:cs="Arial"/>
        </w:rPr>
        <w:t>DfE</w:t>
      </w:r>
      <w:proofErr w:type="spellEnd"/>
      <w:r w:rsidRPr="00EC36F5">
        <w:rPr>
          <w:rFonts w:ascii="Arial" w:hAnsi="Arial" w:cs="Arial"/>
        </w:rPr>
        <w:t xml:space="preserve"> emergency Helpline</w:t>
      </w:r>
      <w:r>
        <w:rPr>
          <w:rFonts w:ascii="Arial" w:hAnsi="Arial" w:cs="Arial"/>
        </w:rPr>
        <w:t>.</w:t>
      </w:r>
    </w:p>
    <w:p w:rsidR="004B3536" w:rsidRDefault="00A321D6" w:rsidP="007C27F3">
      <w:pPr>
        <w:rPr>
          <w:rFonts w:ascii="Arial" w:hAnsi="Arial" w:cs="Arial"/>
        </w:rPr>
      </w:pPr>
      <w:r w:rsidRPr="00EC36F5">
        <w:rPr>
          <w:rFonts w:ascii="Arial" w:hAnsi="Arial" w:cs="Arial"/>
          <w:noProof/>
          <w:color w:val="1F497D"/>
          <w:lang w:eastAsia="en-GB"/>
        </w:rPr>
        <w:lastRenderedPageBreak/>
        <w:drawing>
          <wp:inline distT="0" distB="0" distL="0" distR="0" wp14:anchorId="569600F9" wp14:editId="53B0292C">
            <wp:extent cx="5715000" cy="1905000"/>
            <wp:effectExtent l="0" t="0" r="0" b="0"/>
            <wp:docPr id="3" name="x_Picture 2" descr="Coronavirus helpline staff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oronavirus helpline staff signature.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rsidR="004B3536" w:rsidRDefault="004B3536">
      <w:pPr>
        <w:rPr>
          <w:rFonts w:ascii="Arial" w:hAnsi="Arial" w:cs="Arial"/>
        </w:rPr>
      </w:pPr>
      <w:r>
        <w:rPr>
          <w:rFonts w:ascii="Arial" w:hAnsi="Arial" w:cs="Arial"/>
        </w:rPr>
        <w:br w:type="page"/>
      </w:r>
    </w:p>
    <w:p w:rsidR="0072066B" w:rsidRPr="0072066B" w:rsidRDefault="004B3536" w:rsidP="001C5BBF">
      <w:pPr>
        <w:rPr>
          <w:rFonts w:ascii="Arial" w:hAnsi="Arial" w:cs="Arial"/>
          <w:b/>
          <w:sz w:val="28"/>
          <w:szCs w:val="28"/>
        </w:rPr>
      </w:pPr>
      <w:r>
        <w:rPr>
          <w:rFonts w:ascii="Arial" w:hAnsi="Arial" w:cs="Arial"/>
          <w:b/>
          <w:sz w:val="28"/>
          <w:szCs w:val="28"/>
        </w:rPr>
        <w:lastRenderedPageBreak/>
        <w:t>Employer’s</w:t>
      </w:r>
      <w:r w:rsidR="00E366AA">
        <w:rPr>
          <w:rFonts w:ascii="Arial" w:hAnsi="Arial" w:cs="Arial"/>
          <w:b/>
          <w:sz w:val="28"/>
          <w:szCs w:val="28"/>
        </w:rPr>
        <w:t xml:space="preserve"> and</w:t>
      </w:r>
      <w:r>
        <w:rPr>
          <w:rFonts w:ascii="Arial" w:hAnsi="Arial" w:cs="Arial"/>
          <w:b/>
          <w:sz w:val="28"/>
          <w:szCs w:val="28"/>
        </w:rPr>
        <w:t xml:space="preserve"> Third Party </w:t>
      </w:r>
      <w:r w:rsidR="00E366AA">
        <w:rPr>
          <w:rFonts w:ascii="Arial" w:hAnsi="Arial" w:cs="Arial"/>
          <w:b/>
          <w:sz w:val="28"/>
          <w:szCs w:val="28"/>
        </w:rPr>
        <w:t>Public</w:t>
      </w:r>
      <w:r>
        <w:rPr>
          <w:rFonts w:ascii="Arial" w:hAnsi="Arial" w:cs="Arial"/>
          <w:b/>
          <w:sz w:val="28"/>
          <w:szCs w:val="28"/>
        </w:rPr>
        <w:t xml:space="preserve"> </w:t>
      </w:r>
      <w:r w:rsidR="0072066B" w:rsidRPr="0072066B">
        <w:rPr>
          <w:rFonts w:ascii="Arial" w:hAnsi="Arial" w:cs="Arial"/>
          <w:b/>
          <w:sz w:val="28"/>
          <w:szCs w:val="28"/>
        </w:rPr>
        <w:t>Liability</w:t>
      </w:r>
    </w:p>
    <w:p w:rsidR="00612872" w:rsidRDefault="005D7F3D" w:rsidP="001C5BBF">
      <w:pPr>
        <w:rPr>
          <w:rFonts w:ascii="Arial" w:hAnsi="Arial" w:cs="Arial"/>
          <w:b/>
        </w:rPr>
      </w:pPr>
      <w:r>
        <w:rPr>
          <w:rFonts w:ascii="Arial" w:hAnsi="Arial" w:cs="Arial"/>
          <w:b/>
        </w:rPr>
        <w:t xml:space="preserve">Question </w:t>
      </w:r>
      <w:r w:rsidR="0072066B">
        <w:rPr>
          <w:rFonts w:ascii="Arial" w:hAnsi="Arial" w:cs="Arial"/>
          <w:b/>
        </w:rPr>
        <w:t>1</w:t>
      </w:r>
      <w:r w:rsidR="00612872" w:rsidRPr="009C2DD5">
        <w:rPr>
          <w:rFonts w:ascii="Arial" w:hAnsi="Arial" w:cs="Arial"/>
          <w:b/>
        </w:rPr>
        <w:t xml:space="preserve">: </w:t>
      </w:r>
    </w:p>
    <w:p w:rsidR="009C2DD5" w:rsidRDefault="009C2DD5" w:rsidP="001C5BBF">
      <w:pPr>
        <w:rPr>
          <w:rFonts w:ascii="Arial" w:hAnsi="Arial" w:cs="Arial"/>
        </w:rPr>
      </w:pPr>
      <w:r>
        <w:rPr>
          <w:rFonts w:ascii="Arial" w:hAnsi="Arial" w:cs="Arial"/>
        </w:rPr>
        <w:t>Whilst the school is closed members of staff will be working from home. Will RPA provide cover for home working?</w:t>
      </w:r>
    </w:p>
    <w:p w:rsidR="009C2DD5" w:rsidRPr="009C2DD5" w:rsidRDefault="009C2DD5" w:rsidP="001C5BBF">
      <w:pPr>
        <w:rPr>
          <w:rFonts w:ascii="Arial" w:hAnsi="Arial" w:cs="Arial"/>
          <w:b/>
        </w:rPr>
      </w:pPr>
      <w:r w:rsidRPr="009C2DD5">
        <w:rPr>
          <w:rFonts w:ascii="Arial" w:hAnsi="Arial" w:cs="Arial"/>
          <w:b/>
        </w:rPr>
        <w:t xml:space="preserve">Answer </w:t>
      </w:r>
      <w:r w:rsidR="0072066B">
        <w:rPr>
          <w:rFonts w:ascii="Arial" w:hAnsi="Arial" w:cs="Arial"/>
          <w:b/>
        </w:rPr>
        <w:t>1</w:t>
      </w:r>
      <w:r w:rsidR="005D7F3D">
        <w:rPr>
          <w:rFonts w:ascii="Arial" w:hAnsi="Arial" w:cs="Arial"/>
          <w:b/>
        </w:rPr>
        <w:t>:</w:t>
      </w:r>
      <w:r w:rsidRPr="009C2DD5">
        <w:rPr>
          <w:rFonts w:ascii="Arial" w:hAnsi="Arial" w:cs="Arial"/>
          <w:b/>
        </w:rPr>
        <w:t xml:space="preserve"> </w:t>
      </w:r>
    </w:p>
    <w:p w:rsidR="009C2DD5" w:rsidRPr="009C2DD5" w:rsidRDefault="009C2DD5" w:rsidP="009C2DD5">
      <w:pPr>
        <w:rPr>
          <w:rFonts w:ascii="Arial" w:hAnsi="Arial" w:cs="Arial"/>
        </w:rPr>
      </w:pPr>
      <w:r w:rsidRPr="009C2DD5">
        <w:rPr>
          <w:rFonts w:ascii="Arial" w:hAnsi="Arial" w:cs="Arial"/>
        </w:rPr>
        <w:t>RPA cover w</w:t>
      </w:r>
      <w:r>
        <w:rPr>
          <w:rFonts w:ascii="Arial" w:hAnsi="Arial" w:cs="Arial"/>
        </w:rPr>
        <w:t xml:space="preserve">ill </w:t>
      </w:r>
      <w:r w:rsidRPr="009C2DD5">
        <w:rPr>
          <w:rFonts w:ascii="Arial" w:hAnsi="Arial" w:cs="Arial"/>
        </w:rPr>
        <w:t>continue to apply in these cir</w:t>
      </w:r>
      <w:r w:rsidR="001D6C6A">
        <w:rPr>
          <w:rFonts w:ascii="Arial" w:hAnsi="Arial" w:cs="Arial"/>
        </w:rPr>
        <w:t>cumstances. This would include employer</w:t>
      </w:r>
      <w:r w:rsidR="004B3536">
        <w:rPr>
          <w:rFonts w:ascii="Arial" w:hAnsi="Arial" w:cs="Arial"/>
        </w:rPr>
        <w:t>’</w:t>
      </w:r>
      <w:r w:rsidR="001D6C6A">
        <w:rPr>
          <w:rFonts w:ascii="Arial" w:hAnsi="Arial" w:cs="Arial"/>
        </w:rPr>
        <w:t>s l</w:t>
      </w:r>
      <w:r w:rsidRPr="009C2DD5">
        <w:rPr>
          <w:rFonts w:ascii="Arial" w:hAnsi="Arial" w:cs="Arial"/>
        </w:rPr>
        <w:t xml:space="preserve">iability, </w:t>
      </w:r>
      <w:r w:rsidR="000309C4">
        <w:rPr>
          <w:rFonts w:ascii="Arial" w:hAnsi="Arial" w:cs="Arial"/>
        </w:rPr>
        <w:t xml:space="preserve">if a member of </w:t>
      </w:r>
      <w:r w:rsidRPr="009C2DD5">
        <w:rPr>
          <w:rFonts w:ascii="Arial" w:hAnsi="Arial" w:cs="Arial"/>
        </w:rPr>
        <w:t xml:space="preserve">staff </w:t>
      </w:r>
      <w:r w:rsidR="000309C4">
        <w:rPr>
          <w:rFonts w:ascii="Arial" w:hAnsi="Arial" w:cs="Arial"/>
        </w:rPr>
        <w:t>is</w:t>
      </w:r>
      <w:r w:rsidR="00877507">
        <w:rPr>
          <w:rFonts w:ascii="Arial" w:hAnsi="Arial" w:cs="Arial"/>
        </w:rPr>
        <w:t xml:space="preserve"> injured</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to the employee. </w:t>
      </w:r>
    </w:p>
    <w:p w:rsidR="009C2DD5" w:rsidRDefault="009C2DD5" w:rsidP="009C2DD5">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homeworking</w:t>
      </w:r>
      <w:r w:rsidRPr="009C2DD5">
        <w:rPr>
          <w:rFonts w:ascii="Arial" w:hAnsi="Arial" w:cs="Arial"/>
        </w:rPr>
        <w:t xml:space="preserve">. </w:t>
      </w:r>
    </w:p>
    <w:p w:rsidR="009C2DD5" w:rsidRPr="009C2DD5" w:rsidRDefault="009C2DD5" w:rsidP="009C2DD5">
      <w:pPr>
        <w:rPr>
          <w:rFonts w:ascii="Arial" w:hAnsi="Arial" w:cs="Arial"/>
          <w:b/>
        </w:rPr>
      </w:pPr>
      <w:r>
        <w:rPr>
          <w:rFonts w:ascii="Arial" w:hAnsi="Arial" w:cs="Arial"/>
          <w:b/>
        </w:rPr>
        <w:t xml:space="preserve">Question </w:t>
      </w:r>
      <w:r w:rsidR="0072066B">
        <w:rPr>
          <w:rFonts w:ascii="Arial" w:hAnsi="Arial" w:cs="Arial"/>
          <w:b/>
        </w:rPr>
        <w:t>2</w:t>
      </w:r>
      <w:r w:rsidRPr="009C2DD5">
        <w:rPr>
          <w:rFonts w:ascii="Arial" w:hAnsi="Arial" w:cs="Arial"/>
          <w:b/>
        </w:rPr>
        <w:t>:</w:t>
      </w:r>
    </w:p>
    <w:p w:rsidR="0012294E" w:rsidRDefault="009C2DD5" w:rsidP="009C2DD5">
      <w:pPr>
        <w:rPr>
          <w:rFonts w:ascii="Arial" w:hAnsi="Arial" w:cs="Arial"/>
        </w:rPr>
      </w:pPr>
      <w:r>
        <w:rPr>
          <w:rFonts w:ascii="Arial" w:hAnsi="Arial" w:cs="Arial"/>
        </w:rPr>
        <w:t xml:space="preserve">Our school has been designated as remaining open for </w:t>
      </w:r>
      <w:r w:rsidR="0012294E">
        <w:rPr>
          <w:rFonts w:ascii="Arial" w:hAnsi="Arial" w:cs="Arial"/>
        </w:rPr>
        <w:t>the children of key workers; including our own staff, these children may not all be on roll. Will RPA cover continue to apply?</w:t>
      </w:r>
    </w:p>
    <w:p w:rsidR="0012294E" w:rsidRPr="0012294E" w:rsidRDefault="0012294E" w:rsidP="009C2DD5">
      <w:pPr>
        <w:rPr>
          <w:rFonts w:ascii="Arial" w:hAnsi="Arial" w:cs="Arial"/>
          <w:b/>
        </w:rPr>
      </w:pPr>
      <w:r w:rsidRPr="0012294E">
        <w:rPr>
          <w:rFonts w:ascii="Arial" w:hAnsi="Arial" w:cs="Arial"/>
          <w:b/>
        </w:rPr>
        <w:t xml:space="preserve">Answer </w:t>
      </w:r>
      <w:r w:rsidR="007C27F3">
        <w:rPr>
          <w:rFonts w:ascii="Arial" w:hAnsi="Arial" w:cs="Arial"/>
          <w:b/>
        </w:rPr>
        <w:t>2</w:t>
      </w:r>
      <w:r w:rsidRPr="0012294E">
        <w:rPr>
          <w:rFonts w:ascii="Arial" w:hAnsi="Arial" w:cs="Arial"/>
          <w:b/>
        </w:rPr>
        <w:t>:</w:t>
      </w:r>
    </w:p>
    <w:p w:rsidR="009C2DD5" w:rsidRDefault="0012294E" w:rsidP="009C2DD5">
      <w:pPr>
        <w:rPr>
          <w:rFonts w:ascii="Arial" w:hAnsi="Arial" w:cs="Arial"/>
        </w:rPr>
      </w:pPr>
      <w:r>
        <w:rPr>
          <w:rFonts w:ascii="Arial" w:hAnsi="Arial" w:cs="Arial"/>
        </w:rPr>
        <w:t xml:space="preserve">Yes </w:t>
      </w:r>
      <w:r w:rsidR="009C2DD5" w:rsidRPr="009C2DD5">
        <w:rPr>
          <w:rFonts w:ascii="Arial" w:hAnsi="Arial" w:cs="Arial"/>
        </w:rPr>
        <w:t xml:space="preserve">standard RPA cover would continue to apply in these circumstances. This would include </w:t>
      </w:r>
      <w:r w:rsidR="00D026DD">
        <w:rPr>
          <w:rFonts w:ascii="Arial" w:hAnsi="Arial" w:cs="Arial"/>
        </w:rPr>
        <w:t>employer</w:t>
      </w:r>
      <w:r w:rsidR="004B3536">
        <w:rPr>
          <w:rFonts w:ascii="Arial" w:hAnsi="Arial" w:cs="Arial"/>
        </w:rPr>
        <w:t>’</w:t>
      </w:r>
      <w:r w:rsidR="00D026DD">
        <w:rPr>
          <w:rFonts w:ascii="Arial" w:hAnsi="Arial" w:cs="Arial"/>
        </w:rPr>
        <w:t>s l</w:t>
      </w:r>
      <w:r w:rsidR="009C2DD5" w:rsidRPr="009C2DD5">
        <w:rPr>
          <w:rFonts w:ascii="Arial" w:hAnsi="Arial" w:cs="Arial"/>
        </w:rPr>
        <w:t xml:space="preserve">iability, </w:t>
      </w:r>
      <w:r w:rsidR="000309C4">
        <w:rPr>
          <w:rFonts w:ascii="Arial" w:hAnsi="Arial" w:cs="Arial"/>
        </w:rPr>
        <w:t>if a member</w:t>
      </w:r>
      <w:r w:rsidR="009C2DD5" w:rsidRPr="009C2DD5">
        <w:rPr>
          <w:rFonts w:ascii="Arial" w:hAnsi="Arial" w:cs="Arial"/>
        </w:rPr>
        <w:t xml:space="preserve"> of staff </w:t>
      </w:r>
      <w:r w:rsidR="000309C4">
        <w:rPr>
          <w:rFonts w:ascii="Arial" w:hAnsi="Arial" w:cs="Arial"/>
        </w:rPr>
        <w:t>is</w:t>
      </w:r>
      <w:r w:rsidR="00877507">
        <w:rPr>
          <w:rFonts w:ascii="Arial" w:hAnsi="Arial" w:cs="Arial"/>
        </w:rPr>
        <w:t xml:space="preserve"> injured</w:t>
      </w:r>
      <w:r w:rsidR="009C2DD5" w:rsidRPr="009C2DD5">
        <w:rPr>
          <w:rFonts w:ascii="Arial" w:hAnsi="Arial" w:cs="Arial"/>
        </w:rPr>
        <w:t xml:space="preserve"> and third party liability, </w:t>
      </w:r>
      <w:r w:rsidR="000309C4">
        <w:rPr>
          <w:rFonts w:ascii="Arial" w:hAnsi="Arial" w:cs="Arial"/>
        </w:rPr>
        <w:t>if a child</w:t>
      </w:r>
      <w:r w:rsidR="001D6C6A">
        <w:rPr>
          <w:rFonts w:ascii="Arial" w:hAnsi="Arial" w:cs="Arial"/>
        </w:rPr>
        <w:t xml:space="preserve"> (or other third part</w:t>
      </w:r>
      <w:r w:rsidR="000309C4">
        <w:rPr>
          <w:rFonts w:ascii="Arial" w:hAnsi="Arial" w:cs="Arial"/>
        </w:rPr>
        <w:t>y</w:t>
      </w:r>
      <w:r w:rsidR="001D6C6A">
        <w:rPr>
          <w:rFonts w:ascii="Arial" w:hAnsi="Arial" w:cs="Arial"/>
        </w:rPr>
        <w:t>)</w:t>
      </w:r>
      <w:r w:rsidR="009C2DD5" w:rsidRPr="009C2DD5">
        <w:rPr>
          <w:rFonts w:ascii="Arial" w:hAnsi="Arial" w:cs="Arial"/>
        </w:rPr>
        <w:t xml:space="preserve"> </w:t>
      </w:r>
      <w:r w:rsidR="000309C4">
        <w:rPr>
          <w:rFonts w:ascii="Arial" w:hAnsi="Arial" w:cs="Arial"/>
        </w:rPr>
        <w:t>is</w:t>
      </w:r>
      <w:r w:rsidR="00877507">
        <w:rPr>
          <w:rFonts w:ascii="Arial" w:hAnsi="Arial" w:cs="Arial"/>
        </w:rPr>
        <w:t xml:space="preserve"> injured</w:t>
      </w:r>
      <w:r w:rsidR="009C2DD5" w:rsidRPr="009C2DD5">
        <w:rPr>
          <w:rFonts w:ascii="Arial" w:hAnsi="Arial" w:cs="Arial"/>
        </w:rPr>
        <w:t xml:space="preserve">. The RPA will defend claims and provide an indemnity to the extent that the </w:t>
      </w:r>
      <w:r w:rsidR="006A3D1D">
        <w:rPr>
          <w:rFonts w:ascii="Arial" w:hAnsi="Arial" w:cs="Arial"/>
        </w:rPr>
        <w:t>school</w:t>
      </w:r>
      <w:r w:rsidR="009C2DD5" w:rsidRPr="009C2DD5">
        <w:rPr>
          <w:rFonts w:ascii="Arial" w:hAnsi="Arial" w:cs="Arial"/>
        </w:rPr>
        <w:t xml:space="preserve"> is legally liable to pay compensation or damages to the employee or third party. </w:t>
      </w:r>
    </w:p>
    <w:p w:rsidR="0012294E" w:rsidRDefault="0012294E" w:rsidP="0012294E">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1B5A2F" w:rsidRPr="009C2DD5" w:rsidRDefault="001B5A2F" w:rsidP="001B5A2F">
      <w:pPr>
        <w:rPr>
          <w:rFonts w:ascii="Arial" w:hAnsi="Arial" w:cs="Arial"/>
          <w:b/>
        </w:rPr>
      </w:pPr>
      <w:r>
        <w:rPr>
          <w:rFonts w:ascii="Arial" w:hAnsi="Arial" w:cs="Arial"/>
          <w:b/>
        </w:rPr>
        <w:t xml:space="preserve">Question </w:t>
      </w:r>
      <w:r w:rsidR="007C27F3">
        <w:rPr>
          <w:rFonts w:ascii="Arial" w:hAnsi="Arial" w:cs="Arial"/>
          <w:b/>
        </w:rPr>
        <w:t>3</w:t>
      </w:r>
      <w:r w:rsidRPr="009C2DD5">
        <w:rPr>
          <w:rFonts w:ascii="Arial" w:hAnsi="Arial" w:cs="Arial"/>
          <w:b/>
        </w:rPr>
        <w:t>:</w:t>
      </w:r>
    </w:p>
    <w:p w:rsidR="0062584C" w:rsidRDefault="001B5A2F">
      <w:pPr>
        <w:rPr>
          <w:rFonts w:ascii="Arial" w:hAnsi="Arial" w:cs="Arial"/>
        </w:rPr>
      </w:pPr>
      <w:r>
        <w:rPr>
          <w:rFonts w:ascii="Arial" w:hAnsi="Arial" w:cs="Arial"/>
        </w:rPr>
        <w:t>Our school has been designated as remaining open for the children of key workers; we may have staff from other schools coming in to help. Will RPA cover continue to apply?</w:t>
      </w:r>
    </w:p>
    <w:p w:rsidR="001B5A2F" w:rsidRPr="0012294E" w:rsidRDefault="007C27F3" w:rsidP="001B5A2F">
      <w:pPr>
        <w:rPr>
          <w:rFonts w:ascii="Arial" w:hAnsi="Arial" w:cs="Arial"/>
          <w:b/>
        </w:rPr>
      </w:pPr>
      <w:r>
        <w:rPr>
          <w:rFonts w:ascii="Arial" w:hAnsi="Arial" w:cs="Arial"/>
          <w:b/>
        </w:rPr>
        <w:t>Answer 3</w:t>
      </w:r>
      <w:r w:rsidR="001B5A2F" w:rsidRPr="0012294E">
        <w:rPr>
          <w:rFonts w:ascii="Arial" w:hAnsi="Arial" w:cs="Arial"/>
          <w:b/>
        </w:rPr>
        <w:t>:</w:t>
      </w:r>
    </w:p>
    <w:p w:rsidR="001B5A2F" w:rsidRDefault="001B5A2F" w:rsidP="001B5A2F">
      <w:pPr>
        <w:rPr>
          <w:rFonts w:ascii="Arial" w:hAnsi="Arial" w:cs="Arial"/>
        </w:rPr>
      </w:pPr>
      <w:r>
        <w:rPr>
          <w:rFonts w:ascii="Arial" w:hAnsi="Arial" w:cs="Arial"/>
        </w:rPr>
        <w:t xml:space="preserve">Yes </w:t>
      </w:r>
      <w:r w:rsidRPr="009C2DD5">
        <w:rPr>
          <w:rFonts w:ascii="Arial" w:hAnsi="Arial" w:cs="Arial"/>
        </w:rPr>
        <w:t>standard RPA cover would continue to apply in these circumstances. Th</w:t>
      </w:r>
      <w:r>
        <w:rPr>
          <w:rFonts w:ascii="Arial" w:hAnsi="Arial" w:cs="Arial"/>
        </w:rPr>
        <w:t xml:space="preserve">ese staff members would be deemed </w:t>
      </w:r>
      <w:r w:rsidR="00EF6A01">
        <w:rPr>
          <w:rFonts w:ascii="Arial" w:hAnsi="Arial" w:cs="Arial"/>
        </w:rPr>
        <w:t>‘borrowed from another employer’ and would be covered in the same way as your permanent staff members.</w:t>
      </w:r>
    </w:p>
    <w:p w:rsidR="001B5A2F" w:rsidRDefault="001B5A2F" w:rsidP="001B5A2F">
      <w:pPr>
        <w:rPr>
          <w:rFonts w:ascii="Arial" w:hAnsi="Arial" w:cs="Arial"/>
        </w:rPr>
      </w:pPr>
      <w:r w:rsidRPr="009C2DD5">
        <w:rPr>
          <w:rFonts w:ascii="Arial" w:hAnsi="Arial" w:cs="Arial"/>
        </w:rPr>
        <w:t>We trust risk assessments will be in place and a review of policies and procedures as a result</w:t>
      </w:r>
      <w:r w:rsidR="001D6C6A">
        <w:rPr>
          <w:rFonts w:ascii="Arial" w:hAnsi="Arial" w:cs="Arial"/>
        </w:rPr>
        <w:t xml:space="preserve"> of these change in circumstances</w:t>
      </w:r>
      <w:r w:rsidRPr="009C2DD5">
        <w:rPr>
          <w:rFonts w:ascii="Arial" w:hAnsi="Arial" w:cs="Arial"/>
        </w:rPr>
        <w:t xml:space="preserve">. </w:t>
      </w:r>
    </w:p>
    <w:p w:rsidR="009D661F" w:rsidRPr="009D661F" w:rsidRDefault="009D661F" w:rsidP="009D661F">
      <w:pPr>
        <w:rPr>
          <w:rFonts w:ascii="Arial" w:hAnsi="Arial" w:cs="Arial"/>
          <w:b/>
        </w:rPr>
      </w:pPr>
      <w:r w:rsidRPr="009D661F">
        <w:rPr>
          <w:rFonts w:ascii="Arial" w:hAnsi="Arial" w:cs="Arial"/>
          <w:b/>
        </w:rPr>
        <w:t xml:space="preserve">Question </w:t>
      </w:r>
      <w:r>
        <w:rPr>
          <w:rFonts w:ascii="Arial" w:hAnsi="Arial" w:cs="Arial"/>
          <w:b/>
        </w:rPr>
        <w:t>4</w:t>
      </w:r>
      <w:r w:rsidRPr="009D661F">
        <w:rPr>
          <w:rFonts w:ascii="Arial" w:hAnsi="Arial" w:cs="Arial"/>
          <w:b/>
        </w:rPr>
        <w:t>:</w:t>
      </w:r>
    </w:p>
    <w:p w:rsidR="009D661F" w:rsidRDefault="009D661F" w:rsidP="009D661F">
      <w:pPr>
        <w:rPr>
          <w:rFonts w:ascii="Arial" w:hAnsi="Arial" w:cs="Arial"/>
        </w:rPr>
      </w:pPr>
      <w:r w:rsidRPr="009D661F">
        <w:rPr>
          <w:rFonts w:ascii="Arial" w:hAnsi="Arial" w:cs="Arial"/>
        </w:rPr>
        <w:t>Our school has been designated as remaining open for the children of key workers; including our own staff</w:t>
      </w:r>
      <w:r>
        <w:rPr>
          <w:rFonts w:ascii="Arial" w:hAnsi="Arial" w:cs="Arial"/>
        </w:rPr>
        <w:t>. If the school remains open during the school holidays, w</w:t>
      </w:r>
      <w:r w:rsidRPr="009D661F">
        <w:rPr>
          <w:rFonts w:ascii="Arial" w:hAnsi="Arial" w:cs="Arial"/>
        </w:rPr>
        <w:t>ill RPA cover continue to apply?</w:t>
      </w:r>
    </w:p>
    <w:p w:rsidR="000309C4" w:rsidRPr="009D661F" w:rsidRDefault="000309C4" w:rsidP="009D661F">
      <w:pPr>
        <w:rPr>
          <w:rFonts w:ascii="Arial" w:hAnsi="Arial" w:cs="Arial"/>
        </w:rPr>
      </w:pPr>
    </w:p>
    <w:p w:rsidR="009D661F" w:rsidRPr="009D661F" w:rsidRDefault="009D661F" w:rsidP="009D661F">
      <w:pPr>
        <w:rPr>
          <w:rFonts w:ascii="Arial" w:hAnsi="Arial" w:cs="Arial"/>
          <w:b/>
        </w:rPr>
      </w:pPr>
      <w:r>
        <w:rPr>
          <w:rFonts w:ascii="Arial" w:hAnsi="Arial" w:cs="Arial"/>
          <w:b/>
        </w:rPr>
        <w:lastRenderedPageBreak/>
        <w:t>Answer 4</w:t>
      </w:r>
      <w:r w:rsidRPr="009D661F">
        <w:rPr>
          <w:rFonts w:ascii="Arial" w:hAnsi="Arial" w:cs="Arial"/>
          <w:b/>
        </w:rPr>
        <w:t>:</w:t>
      </w:r>
    </w:p>
    <w:p w:rsidR="009D661F" w:rsidRPr="009D661F" w:rsidRDefault="009D661F" w:rsidP="009D661F">
      <w:pPr>
        <w:rPr>
          <w:rFonts w:ascii="Arial" w:hAnsi="Arial" w:cs="Arial"/>
        </w:rPr>
      </w:pPr>
      <w:r w:rsidRPr="009D661F">
        <w:rPr>
          <w:rFonts w:ascii="Arial" w:hAnsi="Arial" w:cs="Arial"/>
        </w:rPr>
        <w:t xml:space="preserve">Yes standard RPA cover would continue to apply in these circumstances. This would include </w:t>
      </w:r>
      <w:r w:rsidR="00877507">
        <w:rPr>
          <w:rFonts w:ascii="Arial" w:hAnsi="Arial" w:cs="Arial"/>
        </w:rPr>
        <w:t>employer’s</w:t>
      </w:r>
      <w:r w:rsidR="00D026DD">
        <w:rPr>
          <w:rFonts w:ascii="Arial" w:hAnsi="Arial" w:cs="Arial"/>
        </w:rPr>
        <w:t xml:space="preserve"> l</w:t>
      </w:r>
      <w:r w:rsidRPr="009D661F">
        <w:rPr>
          <w:rFonts w:ascii="Arial" w:hAnsi="Arial" w:cs="Arial"/>
        </w:rPr>
        <w:t xml:space="preserve">iability, </w:t>
      </w:r>
      <w:r w:rsidR="000309C4">
        <w:rPr>
          <w:rFonts w:ascii="Arial" w:hAnsi="Arial" w:cs="Arial"/>
        </w:rPr>
        <w:t xml:space="preserve">is a member of </w:t>
      </w:r>
      <w:r w:rsidRPr="009D661F">
        <w:rPr>
          <w:rFonts w:ascii="Arial" w:hAnsi="Arial" w:cs="Arial"/>
        </w:rPr>
        <w:t xml:space="preserve">staff </w:t>
      </w:r>
      <w:r w:rsidR="000309C4">
        <w:rPr>
          <w:rFonts w:ascii="Arial" w:hAnsi="Arial" w:cs="Arial"/>
        </w:rPr>
        <w:t>is</w:t>
      </w:r>
      <w:r w:rsidR="00877507">
        <w:rPr>
          <w:rFonts w:ascii="Arial" w:hAnsi="Arial" w:cs="Arial"/>
        </w:rPr>
        <w:t xml:space="preserve"> injured</w:t>
      </w:r>
      <w:r w:rsidRPr="009D661F">
        <w:rPr>
          <w:rFonts w:ascii="Arial" w:hAnsi="Arial" w:cs="Arial"/>
        </w:rPr>
        <w:t xml:space="preserve"> and third party liability, </w:t>
      </w:r>
      <w:r w:rsidR="000309C4">
        <w:rPr>
          <w:rFonts w:ascii="Arial" w:hAnsi="Arial" w:cs="Arial"/>
        </w:rPr>
        <w:t xml:space="preserve">if a </w:t>
      </w:r>
      <w:r w:rsidRPr="009D661F">
        <w:rPr>
          <w:rFonts w:ascii="Arial" w:hAnsi="Arial" w:cs="Arial"/>
        </w:rPr>
        <w:t xml:space="preserve">pupil </w:t>
      </w:r>
      <w:r w:rsidR="001D6C6A">
        <w:rPr>
          <w:rFonts w:ascii="Arial" w:hAnsi="Arial" w:cs="Arial"/>
        </w:rPr>
        <w:t>(or other third part</w:t>
      </w:r>
      <w:r w:rsidR="000309C4">
        <w:rPr>
          <w:rFonts w:ascii="Arial" w:hAnsi="Arial" w:cs="Arial"/>
        </w:rPr>
        <w:t>y</w:t>
      </w:r>
      <w:r w:rsidR="001D6C6A">
        <w:rPr>
          <w:rFonts w:ascii="Arial" w:hAnsi="Arial" w:cs="Arial"/>
        </w:rPr>
        <w:t xml:space="preserve">) </w:t>
      </w:r>
      <w:r w:rsidR="000309C4">
        <w:rPr>
          <w:rFonts w:ascii="Arial" w:hAnsi="Arial" w:cs="Arial"/>
        </w:rPr>
        <w:t>is</w:t>
      </w:r>
      <w:r w:rsidR="00877507">
        <w:rPr>
          <w:rFonts w:ascii="Arial" w:hAnsi="Arial" w:cs="Arial"/>
        </w:rPr>
        <w:t xml:space="preserve"> injured</w:t>
      </w:r>
      <w:r w:rsidRPr="009D661F">
        <w:rPr>
          <w:rFonts w:ascii="Arial" w:hAnsi="Arial" w:cs="Arial"/>
        </w:rPr>
        <w:t xml:space="preserve">. The RPA will defend claims and provide an indemnity to the extent that the </w:t>
      </w:r>
      <w:r w:rsidR="006A3D1D">
        <w:rPr>
          <w:rFonts w:ascii="Arial" w:hAnsi="Arial" w:cs="Arial"/>
        </w:rPr>
        <w:t>school</w:t>
      </w:r>
      <w:r w:rsidRPr="009D661F">
        <w:rPr>
          <w:rFonts w:ascii="Arial" w:hAnsi="Arial" w:cs="Arial"/>
        </w:rPr>
        <w:t xml:space="preserve"> is legally liable to pay compensation or damages to the employee or third party. </w:t>
      </w:r>
    </w:p>
    <w:p w:rsidR="00877507" w:rsidRDefault="009D661F" w:rsidP="009D661F">
      <w:pPr>
        <w:rPr>
          <w:rFonts w:ascii="Arial" w:hAnsi="Arial" w:cs="Arial"/>
        </w:rPr>
      </w:pPr>
      <w:r w:rsidRPr="009D661F">
        <w:rPr>
          <w:rFonts w:ascii="Arial" w:hAnsi="Arial" w:cs="Arial"/>
        </w:rPr>
        <w:t>We trust risk assessments will be in place and a review of policies and procedures as a result.</w:t>
      </w: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Question </w:t>
      </w:r>
      <w:r w:rsidR="009D661F">
        <w:rPr>
          <w:rFonts w:ascii="Arial" w:eastAsia="Calibri" w:hAnsi="Arial" w:cs="Arial"/>
          <w:b/>
        </w:rPr>
        <w:t>5</w:t>
      </w:r>
      <w:r>
        <w:rPr>
          <w:rFonts w:ascii="Arial" w:eastAsia="Calibri" w:hAnsi="Arial" w:cs="Arial"/>
          <w:b/>
        </w:rPr>
        <w:t>:</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rPr>
      </w:pPr>
      <w:r w:rsidRPr="00401235">
        <w:rPr>
          <w:rFonts w:ascii="Arial" w:eastAsia="Calibri" w:hAnsi="Arial" w:cs="Arial"/>
        </w:rPr>
        <w:t>Our school is to be closed, will the RPA continue to provide cover if staff choose to come into school to work?</w:t>
      </w:r>
    </w:p>
    <w:p w:rsidR="007C27F3" w:rsidRPr="00401235" w:rsidRDefault="007C27F3" w:rsidP="007C27F3">
      <w:pPr>
        <w:spacing w:after="0" w:line="240" w:lineRule="auto"/>
        <w:rPr>
          <w:rFonts w:ascii="Arial" w:eastAsia="Calibri" w:hAnsi="Arial" w:cs="Arial"/>
        </w:rPr>
      </w:pPr>
    </w:p>
    <w:p w:rsidR="007C27F3" w:rsidRPr="00401235" w:rsidRDefault="007C27F3" w:rsidP="007C27F3">
      <w:pPr>
        <w:spacing w:after="0" w:line="240" w:lineRule="auto"/>
        <w:rPr>
          <w:rFonts w:ascii="Arial" w:eastAsia="Calibri" w:hAnsi="Arial" w:cs="Arial"/>
          <w:b/>
        </w:rPr>
      </w:pPr>
      <w:r>
        <w:rPr>
          <w:rFonts w:ascii="Arial" w:eastAsia="Calibri" w:hAnsi="Arial" w:cs="Arial"/>
          <w:b/>
        </w:rPr>
        <w:t xml:space="preserve">Answer </w:t>
      </w:r>
      <w:r w:rsidR="009D661F">
        <w:rPr>
          <w:rFonts w:ascii="Arial" w:eastAsia="Calibri" w:hAnsi="Arial" w:cs="Arial"/>
          <w:b/>
        </w:rPr>
        <w:t>5</w:t>
      </w:r>
      <w:r>
        <w:rPr>
          <w:rFonts w:ascii="Arial" w:eastAsia="Calibri" w:hAnsi="Arial" w:cs="Arial"/>
          <w:b/>
        </w:rPr>
        <w:t>:</w:t>
      </w:r>
    </w:p>
    <w:p w:rsidR="007C27F3" w:rsidRDefault="007C27F3" w:rsidP="007C27F3">
      <w:pPr>
        <w:spacing w:after="0" w:line="240" w:lineRule="auto"/>
        <w:rPr>
          <w:rFonts w:ascii="Calibri" w:eastAsia="Calibri" w:hAnsi="Calibri" w:cs="Times New Roman"/>
        </w:rPr>
      </w:pPr>
    </w:p>
    <w:p w:rsidR="007C27F3" w:rsidRDefault="007C27F3" w:rsidP="007C27F3">
      <w:pPr>
        <w:rPr>
          <w:rFonts w:ascii="Arial" w:hAnsi="Arial" w:cs="Arial"/>
        </w:rPr>
      </w:pPr>
      <w:r>
        <w:rPr>
          <w:rFonts w:ascii="Arial" w:hAnsi="Arial" w:cs="Arial"/>
        </w:rPr>
        <w:t xml:space="preserve">Yes standard RPA cover would continue to apply in these circumstances. </w:t>
      </w:r>
      <w:r w:rsidRPr="009C2DD5">
        <w:rPr>
          <w:rFonts w:ascii="Arial" w:hAnsi="Arial" w:cs="Arial"/>
        </w:rPr>
        <w:t xml:space="preserve">This would include </w:t>
      </w:r>
      <w:r w:rsidR="00877507">
        <w:rPr>
          <w:rFonts w:ascii="Arial" w:hAnsi="Arial" w:cs="Arial"/>
        </w:rPr>
        <w:t>employer’s</w:t>
      </w:r>
      <w:r w:rsidR="00D026DD">
        <w:rPr>
          <w:rFonts w:ascii="Arial" w:hAnsi="Arial" w:cs="Arial"/>
        </w:rPr>
        <w:t xml:space="preserve"> l</w:t>
      </w:r>
      <w:r w:rsidRPr="009C2DD5">
        <w:rPr>
          <w:rFonts w:ascii="Arial" w:hAnsi="Arial" w:cs="Arial"/>
        </w:rPr>
        <w:t xml:space="preserve">iability, </w:t>
      </w:r>
      <w:r w:rsidR="000309C4">
        <w:rPr>
          <w:rFonts w:ascii="Arial" w:hAnsi="Arial" w:cs="Arial"/>
        </w:rPr>
        <w:t>if a member of staff is</w:t>
      </w:r>
      <w:r w:rsidR="00877507">
        <w:rPr>
          <w:rFonts w:ascii="Arial" w:hAnsi="Arial" w:cs="Arial"/>
        </w:rPr>
        <w:t xml:space="preserve"> injured</w:t>
      </w:r>
      <w:r>
        <w:rPr>
          <w:rFonts w:ascii="Arial" w:hAnsi="Arial" w:cs="Arial"/>
        </w:rPr>
        <w:t>.</w:t>
      </w:r>
      <w:r w:rsidRPr="009C2DD5">
        <w:rPr>
          <w:rFonts w:ascii="Arial" w:hAnsi="Arial" w:cs="Arial"/>
        </w:rPr>
        <w:t xml:space="preserve"> The RPA will defend claims and provide an indemnity to the extent that the </w:t>
      </w:r>
      <w:r w:rsidR="006A3D1D">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w:t>
      </w:r>
    </w:p>
    <w:p w:rsidR="007C27F3" w:rsidRDefault="007C27F3" w:rsidP="007C27F3">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including a review of risks associated with lone working. </w:t>
      </w:r>
    </w:p>
    <w:p w:rsidR="000218CE" w:rsidRPr="000218CE" w:rsidRDefault="000218CE" w:rsidP="000218CE">
      <w:pPr>
        <w:rPr>
          <w:rFonts w:ascii="Arial" w:hAnsi="Arial" w:cs="Arial"/>
          <w:b/>
        </w:rPr>
      </w:pPr>
      <w:r w:rsidRPr="000218CE">
        <w:rPr>
          <w:rFonts w:ascii="Arial" w:hAnsi="Arial" w:cs="Arial"/>
          <w:b/>
        </w:rPr>
        <w:t>Question 6</w:t>
      </w:r>
    </w:p>
    <w:p w:rsidR="006E222C" w:rsidRDefault="000218CE" w:rsidP="000218CE">
      <w:pPr>
        <w:pStyle w:val="NormalWeb"/>
        <w:shd w:val="clear" w:color="auto" w:fill="FFFFFF"/>
        <w:rPr>
          <w:rFonts w:ascii="Calibri" w:hAnsi="Calibri"/>
          <w:color w:val="000000"/>
        </w:rPr>
      </w:pPr>
      <w:r>
        <w:rPr>
          <w:rFonts w:ascii="Calibri" w:hAnsi="Calibri"/>
          <w:color w:val="000000"/>
        </w:rPr>
        <w:t>As we prepare for the return to schoo</w:t>
      </w:r>
      <w:r w:rsidR="006E222C">
        <w:rPr>
          <w:rFonts w:ascii="Calibri" w:hAnsi="Calibri"/>
          <w:color w:val="000000"/>
        </w:rPr>
        <w:t xml:space="preserve">l of larger numbers of children can you advise whether the RPA will provide cover should a staff member or pupil contract COVID-19 and brings a claim against the school (or </w:t>
      </w:r>
      <w:r>
        <w:rPr>
          <w:rFonts w:ascii="Calibri" w:hAnsi="Calibri"/>
          <w:color w:val="000000"/>
        </w:rPr>
        <w:t>governors</w:t>
      </w:r>
      <w:r w:rsidR="006E222C">
        <w:rPr>
          <w:rFonts w:ascii="Calibri" w:hAnsi="Calibri"/>
          <w:color w:val="000000"/>
        </w:rPr>
        <w:t>)?</w:t>
      </w:r>
    </w:p>
    <w:p w:rsidR="006E222C" w:rsidRDefault="006E222C" w:rsidP="000218CE">
      <w:pPr>
        <w:pStyle w:val="NormalWeb"/>
        <w:shd w:val="clear" w:color="auto" w:fill="FFFFFF"/>
        <w:rPr>
          <w:rFonts w:ascii="Calibri" w:hAnsi="Calibri"/>
          <w:color w:val="000000"/>
        </w:rPr>
      </w:pPr>
    </w:p>
    <w:p w:rsidR="006E222C" w:rsidRPr="006E222C" w:rsidRDefault="006E222C" w:rsidP="000218CE">
      <w:pPr>
        <w:rPr>
          <w:rFonts w:ascii="Arial" w:hAnsi="Arial" w:cs="Arial"/>
          <w:b/>
        </w:rPr>
      </w:pPr>
      <w:r w:rsidRPr="006E222C">
        <w:rPr>
          <w:rFonts w:ascii="Arial" w:hAnsi="Arial" w:cs="Arial"/>
          <w:b/>
        </w:rPr>
        <w:t>Answer 6</w:t>
      </w:r>
    </w:p>
    <w:p w:rsidR="000218CE" w:rsidRPr="000218CE" w:rsidRDefault="000218CE" w:rsidP="000218CE">
      <w:pPr>
        <w:rPr>
          <w:rFonts w:ascii="Arial" w:hAnsi="Arial" w:cs="Arial"/>
        </w:rPr>
      </w:pPr>
      <w:r w:rsidRPr="000218CE">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0218CE">
        <w:rPr>
          <w:rFonts w:ascii="Arial" w:hAnsi="Arial" w:cs="Arial"/>
        </w:rPr>
        <w:t xml:space="preserve">Liability. </w:t>
      </w:r>
    </w:p>
    <w:p w:rsidR="000218CE" w:rsidRPr="000218CE" w:rsidRDefault="000218CE" w:rsidP="000218CE">
      <w:pPr>
        <w:rPr>
          <w:rFonts w:ascii="Arial" w:hAnsi="Arial" w:cs="Arial"/>
        </w:rPr>
      </w:pPr>
      <w:r w:rsidRPr="000218CE">
        <w:rPr>
          <w:rFonts w:ascii="Arial" w:hAnsi="Arial" w:cs="Arial"/>
        </w:rPr>
        <w:t>We trust risk assessments will be in place and a review of policies and procedures as a result of official guidance issued by the Department in respect of schools re-opening following the COVID-19 outbreak:</w:t>
      </w:r>
    </w:p>
    <w:p w:rsidR="000218CE" w:rsidRPr="000218CE" w:rsidRDefault="00614450" w:rsidP="000218CE">
      <w:pPr>
        <w:rPr>
          <w:rFonts w:ascii="Arial" w:hAnsi="Arial" w:cs="Arial"/>
        </w:rPr>
      </w:pPr>
      <w:hyperlink r:id="rId14" w:tooltip="https://www.gov.uk/government/publications/closure-of-educational-settings-information-for-parents-and-carers/reopening-schools-and-other-educational-settings-from-1-june" w:history="1">
        <w:r w:rsidR="000218CE" w:rsidRPr="000218CE">
          <w:rPr>
            <w:rStyle w:val="Hyperlink"/>
            <w:rFonts w:ascii="Arial" w:hAnsi="Arial" w:cs="Arial"/>
          </w:rPr>
          <w:t>https://www.gov.uk/government/publications/closure-of-educational-settings-information-for-parents-and-carers/reopening-schools-and-other-educational-settings-from-1-june</w:t>
        </w:r>
      </w:hyperlink>
      <w:r w:rsidR="000218CE" w:rsidRPr="000218CE">
        <w:rPr>
          <w:rFonts w:ascii="Arial" w:hAnsi="Arial" w:cs="Arial"/>
        </w:rPr>
        <w:t xml:space="preserve"> </w:t>
      </w:r>
    </w:p>
    <w:p w:rsidR="000218CE" w:rsidRPr="000218CE" w:rsidRDefault="00614450" w:rsidP="000218CE">
      <w:pPr>
        <w:rPr>
          <w:rFonts w:ascii="Arial" w:hAnsi="Arial" w:cs="Arial"/>
        </w:rPr>
      </w:pPr>
      <w:hyperlink r:id="rId15" w:tooltip="https://www.gov.uk/government/publications/actions-for-educational-and-childcare-settings-to-prepare-for-wider-opening-from-1-june-2020" w:history="1">
        <w:r w:rsidR="000218CE" w:rsidRPr="000218CE">
          <w:rPr>
            <w:rStyle w:val="Hyperlink"/>
            <w:rFonts w:ascii="Arial" w:hAnsi="Arial" w:cs="Arial"/>
          </w:rPr>
          <w:t>https://www.gov.uk/government/publications/actions-for-educational-and-childcare-settings-to-prepare-for-wider-opening-from-1-june-2020</w:t>
        </w:r>
      </w:hyperlink>
      <w:r w:rsidR="000218CE" w:rsidRPr="000218CE">
        <w:rPr>
          <w:rFonts w:ascii="Arial" w:hAnsi="Arial" w:cs="Arial"/>
        </w:rPr>
        <w:t xml:space="preserve"> </w:t>
      </w:r>
    </w:p>
    <w:p w:rsidR="000218CE" w:rsidRPr="000218CE" w:rsidRDefault="00614450" w:rsidP="000218CE">
      <w:pPr>
        <w:rPr>
          <w:rFonts w:ascii="Arial" w:hAnsi="Arial" w:cs="Arial"/>
          <w:u w:val="single"/>
        </w:rPr>
      </w:pPr>
      <w:hyperlink r:id="rId16" w:tooltip="https://www.gov.uk/government/publications/coronavirus-covid-19-implementing-protective-measures-in-education-and-childcare-settings/coronavirus-covid-19-implementing-protective-measures-in-education-and-childcare-settings" w:history="1">
        <w:r w:rsidR="000218CE"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0218CE" w:rsidRDefault="006E222C" w:rsidP="000218CE">
      <w:pPr>
        <w:rPr>
          <w:rFonts w:ascii="Arial" w:hAnsi="Arial" w:cs="Arial"/>
          <w:b/>
        </w:rPr>
      </w:pPr>
      <w:r w:rsidRPr="006E222C">
        <w:rPr>
          <w:rFonts w:ascii="Arial" w:hAnsi="Arial" w:cs="Arial"/>
          <w:b/>
        </w:rPr>
        <w:lastRenderedPageBreak/>
        <w:t>Question 7</w:t>
      </w:r>
    </w:p>
    <w:p w:rsidR="006E222C" w:rsidRPr="006E222C" w:rsidRDefault="006E222C" w:rsidP="006E222C">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w:t>
      </w:r>
    </w:p>
    <w:p w:rsidR="006E222C" w:rsidRPr="006E222C" w:rsidRDefault="006E222C" w:rsidP="006E222C">
      <w:pPr>
        <w:rPr>
          <w:rFonts w:ascii="Arial" w:hAnsi="Arial" w:cs="Arial"/>
          <w:b/>
        </w:rPr>
      </w:pPr>
      <w:r w:rsidRPr="006E222C">
        <w:rPr>
          <w:rFonts w:ascii="Arial" w:hAnsi="Arial" w:cs="Arial"/>
          <w:b/>
        </w:rPr>
        <w:t>Answer 7</w:t>
      </w:r>
    </w:p>
    <w:p w:rsidR="006E222C" w:rsidRPr="006E222C" w:rsidRDefault="006E222C" w:rsidP="006E222C">
      <w:pPr>
        <w:rPr>
          <w:rFonts w:ascii="Arial" w:hAnsi="Arial" w:cs="Arial"/>
        </w:rPr>
      </w:pPr>
      <w:r w:rsidRPr="006E222C">
        <w:rPr>
          <w:rFonts w:ascii="Arial" w:hAnsi="Arial" w:cs="Arial"/>
        </w:rPr>
        <w:t xml:space="preserve">The RPA is unable to advise whether the school (or governor) would be liable in the event that the staff member, pupil or other third party 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6E222C" w:rsidRPr="006E222C" w:rsidRDefault="006E222C" w:rsidP="006E222C">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6E222C" w:rsidRPr="006E222C" w:rsidRDefault="006E222C" w:rsidP="006E222C">
      <w:pPr>
        <w:rPr>
          <w:rFonts w:ascii="Arial" w:hAnsi="Arial" w:cs="Arial"/>
        </w:rPr>
      </w:pPr>
      <w:r w:rsidRPr="006E222C">
        <w:rPr>
          <w:rFonts w:ascii="Arial" w:hAnsi="Arial" w:cs="Arial"/>
        </w:rPr>
        <w:t>We trust risk assessments will be in place and a review of policies and procedures as a result of official guidance issued by the Department in respect of schools re-opening following the COVID-19 outbreak:</w:t>
      </w:r>
    </w:p>
    <w:p w:rsidR="006E222C" w:rsidRPr="006E222C" w:rsidRDefault="00614450" w:rsidP="006E222C">
      <w:pPr>
        <w:rPr>
          <w:rFonts w:ascii="Arial" w:hAnsi="Arial" w:cs="Arial"/>
        </w:rPr>
      </w:pPr>
      <w:hyperlink r:id="rId17" w:tooltip="https://www.gov.uk/government/publications/closure-of-educational-settings-information-for-parents-and-carers/reopening-schools-and-other-educational-settings-from-1-june" w:history="1">
        <w:r w:rsidR="006E222C" w:rsidRPr="006E222C">
          <w:rPr>
            <w:rStyle w:val="Hyperlink"/>
            <w:rFonts w:ascii="Arial" w:hAnsi="Arial" w:cs="Arial"/>
          </w:rPr>
          <w:t>https://www.gov.uk/government/publications/closure-of-educational-settings-information-for-parents-and-carers/reopening-schools-and-other-educational-settings-from-1-june</w:t>
        </w:r>
      </w:hyperlink>
      <w:r w:rsidR="006E222C" w:rsidRPr="006E222C">
        <w:rPr>
          <w:rFonts w:ascii="Arial" w:hAnsi="Arial" w:cs="Arial"/>
        </w:rPr>
        <w:t xml:space="preserve"> </w:t>
      </w:r>
    </w:p>
    <w:p w:rsidR="006E222C" w:rsidRPr="006E222C" w:rsidRDefault="00614450" w:rsidP="006E222C">
      <w:pPr>
        <w:rPr>
          <w:rFonts w:ascii="Arial" w:hAnsi="Arial" w:cs="Arial"/>
        </w:rPr>
      </w:pPr>
      <w:hyperlink r:id="rId18" w:tooltip="https://www.gov.uk/government/publications/actions-for-educational-and-childcare-settings-to-prepare-for-wider-opening-from-1-june-2020" w:history="1">
        <w:r w:rsidR="006E222C" w:rsidRPr="006E222C">
          <w:rPr>
            <w:rStyle w:val="Hyperlink"/>
            <w:rFonts w:ascii="Arial" w:hAnsi="Arial" w:cs="Arial"/>
          </w:rPr>
          <w:t>https://www.gov.uk/government/publications/actions-for-educational-and-childcare-settings-to-prepare-for-wider-opening-from-1-june-2020</w:t>
        </w:r>
      </w:hyperlink>
      <w:r w:rsidR="006E222C" w:rsidRPr="006E222C">
        <w:rPr>
          <w:rFonts w:ascii="Arial" w:hAnsi="Arial" w:cs="Arial"/>
        </w:rPr>
        <w:t xml:space="preserve"> </w:t>
      </w:r>
    </w:p>
    <w:p w:rsidR="006E222C" w:rsidRDefault="00614450" w:rsidP="006E222C">
      <w:pPr>
        <w:rPr>
          <w:rStyle w:val="Hyperlink"/>
          <w:rFonts w:ascii="Arial" w:hAnsi="Arial" w:cs="Arial"/>
        </w:rPr>
      </w:pPr>
      <w:hyperlink r:id="rId19" w:tooltip="https://www.gov.uk/government/publications/coronavirus-covid-19-implementing-protective-measures-in-education-and-childcare-settings/coronavirus-covid-19-implementing-protective-measures-in-education-and-childcare-settings" w:history="1">
        <w:r w:rsidR="006E222C"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15041" w:rsidRDefault="00915041" w:rsidP="00915041">
      <w:pPr>
        <w:rPr>
          <w:rFonts w:ascii="Arial" w:hAnsi="Arial" w:cs="Arial"/>
          <w:b/>
        </w:rPr>
      </w:pPr>
      <w:r w:rsidRPr="006E222C">
        <w:rPr>
          <w:rFonts w:ascii="Arial" w:hAnsi="Arial" w:cs="Arial"/>
          <w:b/>
        </w:rPr>
        <w:t xml:space="preserve">Question </w:t>
      </w:r>
      <w:r>
        <w:rPr>
          <w:rFonts w:ascii="Arial" w:hAnsi="Arial" w:cs="Arial"/>
          <w:b/>
        </w:rPr>
        <w:t>8</w:t>
      </w:r>
    </w:p>
    <w:p w:rsidR="00915041" w:rsidRPr="006E222C" w:rsidRDefault="00915041" w:rsidP="00915041">
      <w:pPr>
        <w:rPr>
          <w:rFonts w:ascii="Arial" w:hAnsi="Arial" w:cs="Arial"/>
        </w:rPr>
      </w:pPr>
      <w:r w:rsidRPr="006E222C">
        <w:rPr>
          <w:rFonts w:ascii="Arial" w:hAnsi="Arial" w:cs="Arial"/>
        </w:rPr>
        <w:t xml:space="preserve">As we prepare for the return to school of larger numbers of children can you advise whether the </w:t>
      </w:r>
      <w:r>
        <w:rPr>
          <w:rFonts w:ascii="Arial" w:hAnsi="Arial" w:cs="Arial"/>
        </w:rPr>
        <w:t xml:space="preserve">school or governors would be liable in the event a </w:t>
      </w:r>
      <w:r w:rsidRPr="006E222C">
        <w:rPr>
          <w:rFonts w:ascii="Arial" w:hAnsi="Arial" w:cs="Arial"/>
        </w:rPr>
        <w:t>staff member or pupil contract COVID-19</w:t>
      </w:r>
      <w:r>
        <w:rPr>
          <w:rFonts w:ascii="Arial" w:hAnsi="Arial" w:cs="Arial"/>
        </w:rPr>
        <w:t xml:space="preserve"> and COVID-19 is passed to another party by the staff member or pupil?</w:t>
      </w:r>
    </w:p>
    <w:p w:rsidR="00915041" w:rsidRPr="006E222C" w:rsidRDefault="00915041" w:rsidP="00915041">
      <w:pPr>
        <w:rPr>
          <w:rFonts w:ascii="Arial" w:hAnsi="Arial" w:cs="Arial"/>
          <w:b/>
        </w:rPr>
      </w:pPr>
      <w:r>
        <w:rPr>
          <w:rFonts w:ascii="Arial" w:hAnsi="Arial" w:cs="Arial"/>
          <w:b/>
        </w:rPr>
        <w:t>Answer 8</w:t>
      </w:r>
    </w:p>
    <w:p w:rsidR="00915041" w:rsidRPr="006E222C" w:rsidRDefault="00915041" w:rsidP="00915041">
      <w:pPr>
        <w:rPr>
          <w:rFonts w:ascii="Arial" w:hAnsi="Arial" w:cs="Arial"/>
        </w:rPr>
      </w:pPr>
      <w:r w:rsidRPr="006E222C">
        <w:rPr>
          <w:rFonts w:ascii="Arial" w:hAnsi="Arial" w:cs="Arial"/>
        </w:rPr>
        <w:t xml:space="preserve">The RPA is unable to advise whether the school (or governor) would be liable in the event that </w:t>
      </w:r>
      <w:r>
        <w:rPr>
          <w:rFonts w:ascii="Arial" w:hAnsi="Arial" w:cs="Arial"/>
        </w:rPr>
        <w:t xml:space="preserve">any party </w:t>
      </w:r>
      <w:r w:rsidRPr="006E222C">
        <w:rPr>
          <w:rFonts w:ascii="Arial" w:hAnsi="Arial" w:cs="Arial"/>
        </w:rPr>
        <w:t xml:space="preserve">contracts COVID-19 and brings a claim against the school (or governor). Whether the school (or governor) is legally liable will be a matter of law and will be dependant on the exact circumstances giving rise to the </w:t>
      </w:r>
      <w:r>
        <w:rPr>
          <w:rFonts w:ascii="Arial" w:hAnsi="Arial" w:cs="Arial"/>
        </w:rPr>
        <w:t xml:space="preserve">injury and any subsequent </w:t>
      </w:r>
      <w:r w:rsidRPr="006E222C">
        <w:rPr>
          <w:rFonts w:ascii="Arial" w:hAnsi="Arial" w:cs="Arial"/>
        </w:rPr>
        <w:t xml:space="preserve">claim. </w:t>
      </w:r>
    </w:p>
    <w:p w:rsidR="00915041" w:rsidRPr="006E222C" w:rsidRDefault="00915041" w:rsidP="00915041">
      <w:pPr>
        <w:rPr>
          <w:rFonts w:ascii="Arial" w:hAnsi="Arial" w:cs="Arial"/>
        </w:rPr>
      </w:pPr>
      <w:r w:rsidRPr="006E222C">
        <w:rPr>
          <w:rFonts w:ascii="Arial" w:hAnsi="Arial" w:cs="Arial"/>
        </w:rPr>
        <w:t xml:space="preserve">If a claim is brought against the school (or governor) we can confirm that RPA will defend the claim on the school’s (or governor’s) behalf, the RPA will also indemnify the school to the extent that the school (or governor) is legally liable to pay compensation or damages to the injured person. The relevant sections of the RPA are the Employers Liability and Third Party </w:t>
      </w:r>
      <w:r w:rsidR="00E366AA">
        <w:rPr>
          <w:rFonts w:ascii="Arial" w:hAnsi="Arial" w:cs="Arial"/>
        </w:rPr>
        <w:t xml:space="preserve">Public </w:t>
      </w:r>
      <w:r w:rsidRPr="006E222C">
        <w:rPr>
          <w:rFonts w:ascii="Arial" w:hAnsi="Arial" w:cs="Arial"/>
        </w:rPr>
        <w:t xml:space="preserve">Liability. </w:t>
      </w:r>
    </w:p>
    <w:p w:rsidR="00915041" w:rsidRPr="006E222C" w:rsidRDefault="00915041" w:rsidP="00915041">
      <w:pPr>
        <w:rPr>
          <w:rFonts w:ascii="Arial" w:hAnsi="Arial" w:cs="Arial"/>
        </w:rPr>
      </w:pPr>
      <w:r w:rsidRPr="006E222C">
        <w:rPr>
          <w:rFonts w:ascii="Arial" w:hAnsi="Arial" w:cs="Arial"/>
        </w:rPr>
        <w:lastRenderedPageBreak/>
        <w:t>We trust risk assessments will be in place and a review of policies and procedures as a result of official guidance issued by the Department in respect of schools re-opening following the COVID-19 outbreak:</w:t>
      </w:r>
    </w:p>
    <w:p w:rsidR="00915041" w:rsidRPr="006E222C" w:rsidRDefault="00614450" w:rsidP="00915041">
      <w:pPr>
        <w:rPr>
          <w:rFonts w:ascii="Arial" w:hAnsi="Arial" w:cs="Arial"/>
        </w:rPr>
      </w:pPr>
      <w:hyperlink r:id="rId20" w:tooltip="https://www.gov.uk/government/publications/closure-of-educational-settings-information-for-parents-and-carers/reopening-schools-and-other-educational-settings-from-1-june" w:history="1">
        <w:r w:rsidR="00915041" w:rsidRPr="006E222C">
          <w:rPr>
            <w:rStyle w:val="Hyperlink"/>
            <w:rFonts w:ascii="Arial" w:hAnsi="Arial" w:cs="Arial"/>
          </w:rPr>
          <w:t>https://www.gov.uk/government/publications/closure-of-educational-settings-information-for-parents-and-carers/reopening-schools-and-other-educational-settings-from-1-june</w:t>
        </w:r>
      </w:hyperlink>
      <w:r w:rsidR="00915041" w:rsidRPr="006E222C">
        <w:rPr>
          <w:rFonts w:ascii="Arial" w:hAnsi="Arial" w:cs="Arial"/>
        </w:rPr>
        <w:t xml:space="preserve"> </w:t>
      </w:r>
    </w:p>
    <w:p w:rsidR="00915041" w:rsidRPr="006E222C" w:rsidRDefault="00614450" w:rsidP="00915041">
      <w:pPr>
        <w:rPr>
          <w:rFonts w:ascii="Arial" w:hAnsi="Arial" w:cs="Arial"/>
        </w:rPr>
      </w:pPr>
      <w:hyperlink r:id="rId21" w:tooltip="https://www.gov.uk/government/publications/actions-for-educational-and-childcare-settings-to-prepare-for-wider-opening-from-1-june-2020" w:history="1">
        <w:r w:rsidR="00915041" w:rsidRPr="006E222C">
          <w:rPr>
            <w:rStyle w:val="Hyperlink"/>
            <w:rFonts w:ascii="Arial" w:hAnsi="Arial" w:cs="Arial"/>
          </w:rPr>
          <w:t>https://www.gov.uk/government/publications/actions-for-educational-and-childcare-settings-to-prepare-for-wider-opening-from-1-june-2020</w:t>
        </w:r>
      </w:hyperlink>
      <w:r w:rsidR="00915041" w:rsidRPr="006E222C">
        <w:rPr>
          <w:rFonts w:ascii="Arial" w:hAnsi="Arial" w:cs="Arial"/>
        </w:rPr>
        <w:t xml:space="preserve"> </w:t>
      </w:r>
    </w:p>
    <w:p w:rsidR="00915041" w:rsidRDefault="00614450" w:rsidP="00915041">
      <w:pPr>
        <w:rPr>
          <w:rStyle w:val="Hyperlink"/>
          <w:rFonts w:ascii="Arial" w:hAnsi="Arial" w:cs="Arial"/>
        </w:rPr>
      </w:pPr>
      <w:hyperlink r:id="rId22" w:tooltip="https://www.gov.uk/government/publications/coronavirus-covid-19-implementing-protective-measures-in-education-and-childcare-settings/coronavirus-covid-19-implementing-protective-measures-in-education-and-childcare-settings" w:history="1">
        <w:r w:rsidR="0091504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24F52" w:rsidRPr="00924F52" w:rsidRDefault="00915041" w:rsidP="00924F52">
      <w:pPr>
        <w:rPr>
          <w:rFonts w:ascii="Arial" w:hAnsi="Arial" w:cs="Arial"/>
          <w:b/>
        </w:rPr>
      </w:pPr>
      <w:r>
        <w:rPr>
          <w:rFonts w:ascii="Arial" w:hAnsi="Arial" w:cs="Arial"/>
          <w:b/>
        </w:rPr>
        <w:t>Question 9</w:t>
      </w:r>
    </w:p>
    <w:p w:rsidR="00924F52" w:rsidRDefault="00924F52" w:rsidP="00924F52">
      <w:pPr>
        <w:rPr>
          <w:rFonts w:ascii="Arial" w:hAnsi="Arial" w:cs="Arial"/>
        </w:rPr>
      </w:pPr>
      <w:r w:rsidRPr="00924F52">
        <w:rPr>
          <w:rFonts w:ascii="Arial" w:hAnsi="Arial" w:cs="Arial"/>
        </w:rPr>
        <w:t>As we prepare for the return to school of larger numbers of children can you advise whether the</w:t>
      </w:r>
      <w:r w:rsidR="00ED0E43">
        <w:rPr>
          <w:rFonts w:ascii="Arial" w:hAnsi="Arial" w:cs="Arial"/>
        </w:rPr>
        <w:t>re are any template risk assessments available?</w:t>
      </w:r>
    </w:p>
    <w:p w:rsidR="00ED0E43" w:rsidRPr="00ED0E43" w:rsidRDefault="00915041" w:rsidP="00924F52">
      <w:pPr>
        <w:rPr>
          <w:rFonts w:ascii="Arial" w:hAnsi="Arial" w:cs="Arial"/>
          <w:b/>
        </w:rPr>
      </w:pPr>
      <w:r>
        <w:rPr>
          <w:rFonts w:ascii="Arial" w:hAnsi="Arial" w:cs="Arial"/>
          <w:b/>
        </w:rPr>
        <w:t>Answer 9</w:t>
      </w:r>
    </w:p>
    <w:p w:rsidR="00ED0E43" w:rsidRPr="00ED0E43" w:rsidRDefault="00ED0E43" w:rsidP="00ED0E43">
      <w:pPr>
        <w:rPr>
          <w:rFonts w:ascii="Arial" w:hAnsi="Arial" w:cs="Arial"/>
        </w:rPr>
      </w:pPr>
      <w:r w:rsidRPr="00ED0E43">
        <w:rPr>
          <w:rFonts w:ascii="Arial" w:hAnsi="Arial" w:cs="Arial"/>
        </w:rPr>
        <w:t xml:space="preserve">We can confirm that the RPA risk management portal contains guidance and advice </w:t>
      </w:r>
      <w:r w:rsidR="000309C4">
        <w:rPr>
          <w:rFonts w:ascii="Arial" w:hAnsi="Arial" w:cs="Arial"/>
        </w:rPr>
        <w:t>o</w:t>
      </w:r>
      <w:r w:rsidRPr="00ED0E43">
        <w:rPr>
          <w:rFonts w:ascii="Arial" w:hAnsi="Arial" w:cs="Arial"/>
        </w:rPr>
        <w:t xml:space="preserve">n how and when to undertake risk assessments. The RPA has provided a series of workshops for RPA members and there are filmed versions available on the RPA portal as well as via YouTube. </w:t>
      </w:r>
    </w:p>
    <w:p w:rsidR="00ED0E43" w:rsidRDefault="00614450" w:rsidP="00ED0E43">
      <w:pPr>
        <w:rPr>
          <w:rFonts w:ascii="Arial" w:hAnsi="Arial" w:cs="Arial"/>
        </w:rPr>
      </w:pPr>
      <w:hyperlink r:id="rId23" w:history="1">
        <w:r w:rsidR="00ED0E43" w:rsidRPr="007E3DA4">
          <w:rPr>
            <w:rStyle w:val="Hyperlink"/>
            <w:rFonts w:ascii="Arial" w:hAnsi="Arial" w:cs="Arial"/>
          </w:rPr>
          <w:t>https://youtu.be/n6HwsMwOAik</w:t>
        </w:r>
      </w:hyperlink>
    </w:p>
    <w:p w:rsidR="00ED0E43" w:rsidRPr="00ED0E43" w:rsidRDefault="00ED0E43" w:rsidP="00ED0E43">
      <w:pPr>
        <w:rPr>
          <w:rFonts w:ascii="Arial" w:hAnsi="Arial" w:cs="Arial"/>
        </w:rPr>
      </w:pPr>
      <w:r w:rsidRPr="00ED0E43">
        <w:rPr>
          <w:rFonts w:ascii="Arial" w:hAnsi="Arial" w:cs="Arial"/>
        </w:rPr>
        <w:t>The RPA does not provide generic or template risk assessments for any hazard as each school is unique with differing risk factors and issues</w:t>
      </w:r>
      <w:r w:rsidR="000309C4">
        <w:rPr>
          <w:rFonts w:ascii="Arial" w:hAnsi="Arial" w:cs="Arial"/>
        </w:rPr>
        <w:t>. Each school will need</w:t>
      </w:r>
      <w:r w:rsidRPr="00ED0E43">
        <w:rPr>
          <w:rFonts w:ascii="Arial" w:hAnsi="Arial" w:cs="Arial"/>
        </w:rPr>
        <w:t xml:space="preserve"> to conduct risk assessments that are specific to them. The Competent Person acting for the school will be able to assist with this. </w:t>
      </w:r>
    </w:p>
    <w:p w:rsidR="00ED0E43" w:rsidRPr="00ED0E43" w:rsidRDefault="00ED0E43" w:rsidP="00ED0E43">
      <w:pPr>
        <w:rPr>
          <w:rFonts w:ascii="Arial" w:hAnsi="Arial" w:cs="Arial"/>
        </w:rPr>
      </w:pPr>
      <w:r w:rsidRPr="00ED0E43">
        <w:rPr>
          <w:rFonts w:ascii="Arial" w:hAnsi="Arial" w:cs="Arial"/>
        </w:rPr>
        <w:t>The school will need to adhere to Health &amp; Safety legislation, the RPA does advise that existing risk assessments, policies and procedures are reviewed in light of COVID-19 and that these take into account current government advice in respect of schools re-opening following the COVID-19 outbreak:</w:t>
      </w:r>
    </w:p>
    <w:p w:rsidR="00ED0E43" w:rsidRDefault="00614450" w:rsidP="00ED0E43">
      <w:pPr>
        <w:rPr>
          <w:rFonts w:ascii="Arial" w:hAnsi="Arial" w:cs="Arial"/>
        </w:rPr>
      </w:pPr>
      <w:hyperlink r:id="rId24" w:history="1">
        <w:r w:rsidR="00ED0E43" w:rsidRPr="007E3DA4">
          <w:rPr>
            <w:rStyle w:val="Hyperlink"/>
            <w:rFonts w:ascii="Arial" w:hAnsi="Arial" w:cs="Arial"/>
          </w:rPr>
          <w:t>https://www.gov.uk/government/publications/closure-of-educational-settings-information-for-parents-and-carers/reopening-schools-and-other-educational-settings-from-1-june</w:t>
        </w:r>
      </w:hyperlink>
    </w:p>
    <w:p w:rsidR="00ED0E43" w:rsidRDefault="00614450" w:rsidP="00ED0E43">
      <w:pPr>
        <w:rPr>
          <w:rFonts w:ascii="Arial" w:hAnsi="Arial" w:cs="Arial"/>
        </w:rPr>
      </w:pPr>
      <w:hyperlink r:id="rId25" w:history="1">
        <w:r w:rsidR="00ED0E43" w:rsidRPr="007E3DA4">
          <w:rPr>
            <w:rStyle w:val="Hyperlink"/>
            <w:rFonts w:ascii="Arial" w:hAnsi="Arial" w:cs="Arial"/>
          </w:rPr>
          <w:t>https://www.gov.uk/government/publications/actions-for-educational-and-childcare-settings-to-prepare-for-wider-opening-from-1-june-2020</w:t>
        </w:r>
      </w:hyperlink>
    </w:p>
    <w:p w:rsidR="00ED0E43" w:rsidRDefault="00614450" w:rsidP="00ED0E43">
      <w:pPr>
        <w:rPr>
          <w:rFonts w:ascii="Arial" w:hAnsi="Arial" w:cs="Arial"/>
        </w:rPr>
      </w:pPr>
      <w:hyperlink r:id="rId26" w:history="1">
        <w:r w:rsidR="00ED0E43" w:rsidRPr="007E3DA4">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631061" w:rsidRPr="009C2DD5" w:rsidRDefault="00631061" w:rsidP="00631061">
      <w:pPr>
        <w:rPr>
          <w:rFonts w:ascii="Arial" w:hAnsi="Arial" w:cs="Arial"/>
          <w:b/>
        </w:rPr>
      </w:pPr>
      <w:r>
        <w:rPr>
          <w:rFonts w:ascii="Arial" w:hAnsi="Arial" w:cs="Arial"/>
          <w:b/>
        </w:rPr>
        <w:t>Question 10</w:t>
      </w:r>
      <w:r w:rsidRPr="009C2DD5">
        <w:rPr>
          <w:rFonts w:ascii="Arial" w:hAnsi="Arial" w:cs="Arial"/>
          <w:b/>
        </w:rPr>
        <w:t>:</w:t>
      </w:r>
    </w:p>
    <w:p w:rsidR="00631061" w:rsidRDefault="00631061" w:rsidP="00631061">
      <w:pPr>
        <w:rPr>
          <w:rFonts w:ascii="Arial" w:hAnsi="Arial" w:cs="Arial"/>
        </w:rPr>
      </w:pPr>
      <w:r>
        <w:rPr>
          <w:rFonts w:ascii="Arial" w:hAnsi="Arial" w:cs="Arial"/>
        </w:rPr>
        <w:t>W</w:t>
      </w:r>
      <w:r w:rsidRPr="00631061">
        <w:rPr>
          <w:rFonts w:ascii="Arial" w:hAnsi="Arial" w:cs="Arial"/>
        </w:rPr>
        <w:t xml:space="preserve">e </w:t>
      </w:r>
      <w:r>
        <w:rPr>
          <w:rFonts w:ascii="Arial" w:hAnsi="Arial" w:cs="Arial"/>
        </w:rPr>
        <w:t xml:space="preserve">are </w:t>
      </w:r>
      <w:r w:rsidRPr="00631061">
        <w:rPr>
          <w:rFonts w:ascii="Arial" w:hAnsi="Arial" w:cs="Arial"/>
        </w:rPr>
        <w:t>prepar</w:t>
      </w:r>
      <w:r>
        <w:rPr>
          <w:rFonts w:ascii="Arial" w:hAnsi="Arial" w:cs="Arial"/>
        </w:rPr>
        <w:t>ing</w:t>
      </w:r>
      <w:r w:rsidRPr="00631061">
        <w:rPr>
          <w:rFonts w:ascii="Arial" w:hAnsi="Arial" w:cs="Arial"/>
        </w:rPr>
        <w:t xml:space="preserve"> for the return to school of larger numbers of children</w:t>
      </w:r>
      <w:r>
        <w:rPr>
          <w:rFonts w:ascii="Arial" w:hAnsi="Arial" w:cs="Arial"/>
        </w:rPr>
        <w:t xml:space="preserve">. We have staff members that will need to return but have children that are not in the years that are </w:t>
      </w:r>
      <w:r>
        <w:rPr>
          <w:rFonts w:ascii="Arial" w:hAnsi="Arial" w:cs="Arial"/>
        </w:rPr>
        <w:lastRenderedPageBreak/>
        <w:t>returning. As they are unable to return to their usual school will RPA cover apply if we allow them to attend our school, even though these children will not be on roll</w:t>
      </w:r>
      <w:r w:rsidR="000309C4">
        <w:rPr>
          <w:rFonts w:ascii="Arial" w:hAnsi="Arial" w:cs="Arial"/>
        </w:rPr>
        <w:t>?</w:t>
      </w:r>
      <w:r>
        <w:rPr>
          <w:rFonts w:ascii="Arial" w:hAnsi="Arial" w:cs="Arial"/>
        </w:rPr>
        <w:t xml:space="preserve"> </w:t>
      </w:r>
    </w:p>
    <w:p w:rsidR="00631061" w:rsidRPr="0012294E" w:rsidRDefault="00631061" w:rsidP="00631061">
      <w:pPr>
        <w:rPr>
          <w:rFonts w:ascii="Arial" w:hAnsi="Arial" w:cs="Arial"/>
          <w:b/>
        </w:rPr>
      </w:pPr>
      <w:r w:rsidRPr="0012294E">
        <w:rPr>
          <w:rFonts w:ascii="Arial" w:hAnsi="Arial" w:cs="Arial"/>
          <w:b/>
        </w:rPr>
        <w:t xml:space="preserve">Answer </w:t>
      </w:r>
      <w:r>
        <w:rPr>
          <w:rFonts w:ascii="Arial" w:hAnsi="Arial" w:cs="Arial"/>
          <w:b/>
        </w:rPr>
        <w:t>10</w:t>
      </w:r>
      <w:r w:rsidRPr="0012294E">
        <w:rPr>
          <w:rFonts w:ascii="Arial" w:hAnsi="Arial" w:cs="Arial"/>
          <w:b/>
        </w:rPr>
        <w:t>:</w:t>
      </w:r>
    </w:p>
    <w:p w:rsidR="00631061" w:rsidRDefault="00631061" w:rsidP="0063106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sidR="000309C4">
        <w:rPr>
          <w:rFonts w:ascii="Arial" w:hAnsi="Arial" w:cs="Arial"/>
        </w:rPr>
        <w:t>if a member of staff is</w:t>
      </w:r>
      <w:r>
        <w:rPr>
          <w:rFonts w:ascii="Arial" w:hAnsi="Arial" w:cs="Arial"/>
        </w:rPr>
        <w:t xml:space="preserve"> injured</w:t>
      </w:r>
      <w:r w:rsidRPr="009C2DD5">
        <w:rPr>
          <w:rFonts w:ascii="Arial" w:hAnsi="Arial" w:cs="Arial"/>
        </w:rPr>
        <w:t xml:space="preserve"> and third party liability, </w:t>
      </w:r>
      <w:r w:rsidR="000309C4">
        <w:rPr>
          <w:rFonts w:ascii="Arial" w:hAnsi="Arial" w:cs="Arial"/>
        </w:rPr>
        <w:t xml:space="preserve">if a </w:t>
      </w:r>
      <w:r>
        <w:rPr>
          <w:rFonts w:ascii="Arial" w:hAnsi="Arial" w:cs="Arial"/>
        </w:rPr>
        <w:t>child (or other third part</w:t>
      </w:r>
      <w:r w:rsidR="000309C4">
        <w:rPr>
          <w:rFonts w:ascii="Arial" w:hAnsi="Arial" w:cs="Arial"/>
        </w:rPr>
        <w:t>y</w:t>
      </w:r>
      <w:r>
        <w:rPr>
          <w:rFonts w:ascii="Arial" w:hAnsi="Arial" w:cs="Arial"/>
        </w:rPr>
        <w:t>)</w:t>
      </w:r>
      <w:r w:rsidRPr="009C2DD5">
        <w:rPr>
          <w:rFonts w:ascii="Arial" w:hAnsi="Arial" w:cs="Arial"/>
        </w:rPr>
        <w:t xml:space="preserve"> </w:t>
      </w:r>
      <w:r w:rsidR="000309C4">
        <w:rPr>
          <w:rFonts w:ascii="Arial" w:hAnsi="Arial" w:cs="Arial"/>
        </w:rPr>
        <w:t>is</w:t>
      </w:r>
      <w:r>
        <w:rPr>
          <w:rFonts w:ascii="Arial" w:hAnsi="Arial" w:cs="Arial"/>
        </w:rPr>
        <w:t xml:space="preserve"> injured</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p>
    <w:p w:rsidR="00631061" w:rsidRPr="006E222C" w:rsidRDefault="00631061" w:rsidP="0063106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631061" w:rsidRPr="006E222C" w:rsidRDefault="00614450" w:rsidP="00631061">
      <w:pPr>
        <w:rPr>
          <w:rFonts w:ascii="Arial" w:hAnsi="Arial" w:cs="Arial"/>
        </w:rPr>
      </w:pPr>
      <w:hyperlink r:id="rId27" w:tooltip="https://www.gov.uk/government/publications/closure-of-educational-settings-information-for-parents-and-carers/reopening-schools-and-other-educational-settings-from-1-june" w:history="1">
        <w:r w:rsidR="00631061" w:rsidRPr="006E222C">
          <w:rPr>
            <w:rStyle w:val="Hyperlink"/>
            <w:rFonts w:ascii="Arial" w:hAnsi="Arial" w:cs="Arial"/>
          </w:rPr>
          <w:t>https://www.gov.uk/government/publications/closure-of-educational-settings-information-for-parents-and-carers/reopening-schools-and-other-educational-settings-from-1-june</w:t>
        </w:r>
      </w:hyperlink>
      <w:r w:rsidR="00631061" w:rsidRPr="006E222C">
        <w:rPr>
          <w:rFonts w:ascii="Arial" w:hAnsi="Arial" w:cs="Arial"/>
        </w:rPr>
        <w:t xml:space="preserve"> </w:t>
      </w:r>
    </w:p>
    <w:p w:rsidR="00631061" w:rsidRPr="006E222C" w:rsidRDefault="00614450" w:rsidP="00631061">
      <w:pPr>
        <w:rPr>
          <w:rFonts w:ascii="Arial" w:hAnsi="Arial" w:cs="Arial"/>
        </w:rPr>
      </w:pPr>
      <w:hyperlink r:id="rId28" w:tooltip="https://www.gov.uk/government/publications/actions-for-educational-and-childcare-settings-to-prepare-for-wider-opening-from-1-june-2020" w:history="1">
        <w:r w:rsidR="00631061" w:rsidRPr="006E222C">
          <w:rPr>
            <w:rStyle w:val="Hyperlink"/>
            <w:rFonts w:ascii="Arial" w:hAnsi="Arial" w:cs="Arial"/>
          </w:rPr>
          <w:t>https://www.gov.uk/government/publications/actions-for-educational-and-childcare-settings-to-prepare-for-wider-opening-from-1-june-2020</w:t>
        </w:r>
      </w:hyperlink>
      <w:r w:rsidR="00631061" w:rsidRPr="006E222C">
        <w:rPr>
          <w:rFonts w:ascii="Arial" w:hAnsi="Arial" w:cs="Arial"/>
        </w:rPr>
        <w:t xml:space="preserve"> </w:t>
      </w:r>
    </w:p>
    <w:p w:rsidR="00631061" w:rsidRDefault="00614450" w:rsidP="00631061">
      <w:pPr>
        <w:rPr>
          <w:rStyle w:val="Hyperlink"/>
          <w:rFonts w:ascii="Arial" w:hAnsi="Arial" w:cs="Arial"/>
        </w:rPr>
      </w:pPr>
      <w:hyperlink r:id="rId29" w:tooltip="https://www.gov.uk/government/publications/coronavirus-covid-19-implementing-protective-measures-in-education-and-childcare-settings/coronavirus-covid-19-implementing-protective-measures-in-education-and-childcare-settings" w:history="1">
        <w:r w:rsidR="0063106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6618B" w:rsidRPr="0096618B" w:rsidRDefault="0096618B" w:rsidP="0096618B">
      <w:pPr>
        <w:rPr>
          <w:rFonts w:ascii="Arial" w:eastAsia="Calibri" w:hAnsi="Arial" w:cs="Arial"/>
          <w:b/>
          <w:bCs/>
          <w:color w:val="000000" w:themeColor="text1"/>
        </w:rPr>
      </w:pPr>
      <w:r w:rsidRPr="0096618B">
        <w:rPr>
          <w:rFonts w:ascii="Arial" w:eastAsia="Calibri" w:hAnsi="Arial" w:cs="Arial"/>
          <w:b/>
          <w:bCs/>
          <w:color w:val="000000" w:themeColor="text1"/>
        </w:rPr>
        <w:t>Question 11:</w:t>
      </w:r>
    </w:p>
    <w:p w:rsidR="0096618B" w:rsidRP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 xml:space="preserve">We are preparing for the return to school of pupils and wish to extend this to pupils that are not in the years set out in government guidance. Will RPA cover apply if we allow these pupils to attend school? </w:t>
      </w:r>
    </w:p>
    <w:p w:rsidR="0096618B" w:rsidRPr="0096618B" w:rsidRDefault="0096618B" w:rsidP="0096618B">
      <w:pPr>
        <w:rPr>
          <w:rFonts w:ascii="Arial" w:eastAsia="Calibri" w:hAnsi="Arial" w:cs="Arial"/>
          <w:b/>
          <w:bCs/>
          <w:color w:val="000000" w:themeColor="text1"/>
        </w:rPr>
      </w:pPr>
      <w:r w:rsidRPr="0096618B">
        <w:rPr>
          <w:rFonts w:ascii="Arial" w:eastAsia="Calibri" w:hAnsi="Arial" w:cs="Arial"/>
          <w:b/>
          <w:bCs/>
          <w:color w:val="000000" w:themeColor="text1"/>
        </w:rPr>
        <w:t>Answer 11:</w:t>
      </w:r>
    </w:p>
    <w:p w:rsidR="0096618B" w:rsidRP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 xml:space="preserve">Yes standard RPA cover would continue to apply in these circumstances. This would include employer’s liability, </w:t>
      </w:r>
      <w:r>
        <w:rPr>
          <w:rFonts w:ascii="Arial" w:eastAsia="Calibri" w:hAnsi="Arial" w:cs="Arial"/>
          <w:color w:val="000000" w:themeColor="text1"/>
        </w:rPr>
        <w:t xml:space="preserve">if </w:t>
      </w:r>
      <w:r w:rsidRPr="0096618B">
        <w:rPr>
          <w:rFonts w:ascii="Arial" w:eastAsia="Calibri" w:hAnsi="Arial" w:cs="Arial"/>
          <w:color w:val="000000" w:themeColor="text1"/>
        </w:rPr>
        <w:t xml:space="preserve">a </w:t>
      </w:r>
      <w:r>
        <w:rPr>
          <w:rFonts w:ascii="Arial" w:eastAsia="Calibri" w:hAnsi="Arial" w:cs="Arial"/>
          <w:color w:val="000000" w:themeColor="text1"/>
        </w:rPr>
        <w:t xml:space="preserve">member of </w:t>
      </w:r>
      <w:r w:rsidRPr="0096618B">
        <w:rPr>
          <w:rFonts w:ascii="Arial" w:eastAsia="Calibri" w:hAnsi="Arial" w:cs="Arial"/>
          <w:color w:val="000000" w:themeColor="text1"/>
        </w:rPr>
        <w:t xml:space="preserve">staff </w:t>
      </w:r>
      <w:r>
        <w:rPr>
          <w:rFonts w:ascii="Arial" w:eastAsia="Calibri" w:hAnsi="Arial" w:cs="Arial"/>
          <w:color w:val="000000" w:themeColor="text1"/>
        </w:rPr>
        <w:t>is</w:t>
      </w:r>
      <w:r w:rsidRPr="0096618B">
        <w:rPr>
          <w:rFonts w:ascii="Arial" w:eastAsia="Calibri" w:hAnsi="Arial" w:cs="Arial"/>
          <w:color w:val="000000" w:themeColor="text1"/>
        </w:rPr>
        <w:t xml:space="preserve"> injured and third party liability, </w:t>
      </w:r>
      <w:r>
        <w:rPr>
          <w:rFonts w:ascii="Arial" w:eastAsia="Calibri" w:hAnsi="Arial" w:cs="Arial"/>
          <w:color w:val="000000" w:themeColor="text1"/>
        </w:rPr>
        <w:t>if a</w:t>
      </w:r>
      <w:r w:rsidRPr="0096618B">
        <w:rPr>
          <w:rFonts w:ascii="Arial" w:eastAsia="Calibri" w:hAnsi="Arial" w:cs="Arial"/>
          <w:color w:val="000000" w:themeColor="text1"/>
        </w:rPr>
        <w:t xml:space="preserve"> </w:t>
      </w:r>
      <w:r>
        <w:rPr>
          <w:rFonts w:ascii="Arial" w:eastAsia="Calibri" w:hAnsi="Arial" w:cs="Arial"/>
          <w:color w:val="000000" w:themeColor="text1"/>
        </w:rPr>
        <w:t>pupil</w:t>
      </w:r>
      <w:r w:rsidRPr="0096618B">
        <w:rPr>
          <w:rFonts w:ascii="Arial" w:eastAsia="Calibri" w:hAnsi="Arial" w:cs="Arial"/>
          <w:color w:val="000000" w:themeColor="text1"/>
        </w:rPr>
        <w:t xml:space="preserve"> (or other third part</w:t>
      </w:r>
      <w:r w:rsidR="000309C4">
        <w:rPr>
          <w:rFonts w:ascii="Arial" w:eastAsia="Calibri" w:hAnsi="Arial" w:cs="Arial"/>
          <w:color w:val="000000" w:themeColor="text1"/>
        </w:rPr>
        <w:t>y</w:t>
      </w:r>
      <w:r w:rsidRPr="0096618B">
        <w:rPr>
          <w:rFonts w:ascii="Arial" w:eastAsia="Calibri" w:hAnsi="Arial" w:cs="Arial"/>
          <w:color w:val="000000" w:themeColor="text1"/>
        </w:rPr>
        <w:t xml:space="preserve">) </w:t>
      </w:r>
      <w:r w:rsidR="000309C4">
        <w:rPr>
          <w:rFonts w:ascii="Arial" w:eastAsia="Calibri" w:hAnsi="Arial" w:cs="Arial"/>
          <w:color w:val="000000" w:themeColor="text1"/>
        </w:rPr>
        <w:t>is</w:t>
      </w:r>
      <w:r w:rsidRPr="0096618B">
        <w:rPr>
          <w:rFonts w:ascii="Arial" w:eastAsia="Calibri" w:hAnsi="Arial" w:cs="Arial"/>
          <w:color w:val="000000" w:themeColor="text1"/>
        </w:rPr>
        <w:t xml:space="preserve"> injured. The RPA will defend claims and provide an indemnity to the extent that the school is legally liable to pay compensation or damages to the employee or third party. </w:t>
      </w:r>
    </w:p>
    <w:p w:rsidR="0096618B" w:rsidRDefault="0096618B" w:rsidP="0096618B">
      <w:pPr>
        <w:rPr>
          <w:rFonts w:ascii="Arial" w:eastAsia="Calibri" w:hAnsi="Arial" w:cs="Arial"/>
          <w:color w:val="000000" w:themeColor="text1"/>
        </w:rPr>
      </w:pPr>
      <w:r w:rsidRPr="0096618B">
        <w:rPr>
          <w:rFonts w:ascii="Arial" w:eastAsia="Calibri" w:hAnsi="Arial" w:cs="Arial"/>
          <w:color w:val="000000" w:themeColor="text1"/>
        </w:rPr>
        <w:t>Risk assessments will need to be undertaken</w:t>
      </w:r>
      <w:r>
        <w:rPr>
          <w:rFonts w:ascii="Arial" w:eastAsia="Calibri" w:hAnsi="Arial" w:cs="Arial"/>
          <w:color w:val="000000" w:themeColor="text1"/>
        </w:rPr>
        <w:t>. P</w:t>
      </w:r>
      <w:r w:rsidRPr="0096618B">
        <w:rPr>
          <w:rFonts w:ascii="Arial" w:eastAsia="Calibri" w:hAnsi="Arial" w:cs="Arial"/>
          <w:color w:val="000000" w:themeColor="text1"/>
        </w:rPr>
        <w:t>olicies and procedures will also need to be reviewed as a result of official guidance issued by the Department in respect of schools re-opening following the COVID-19 outbreak:</w:t>
      </w:r>
    </w:p>
    <w:p w:rsidR="0096618B" w:rsidRPr="006E222C" w:rsidRDefault="00614450" w:rsidP="0096618B">
      <w:pPr>
        <w:rPr>
          <w:rFonts w:ascii="Arial" w:hAnsi="Arial" w:cs="Arial"/>
        </w:rPr>
      </w:pPr>
      <w:hyperlink r:id="rId30" w:tooltip="https://www.gov.uk/government/publications/closure-of-educational-settings-information-for-parents-and-carers/reopening-schools-and-other-educational-settings-from-1-june" w:history="1">
        <w:r w:rsidR="0096618B" w:rsidRPr="006E222C">
          <w:rPr>
            <w:rStyle w:val="Hyperlink"/>
            <w:rFonts w:ascii="Arial" w:hAnsi="Arial" w:cs="Arial"/>
          </w:rPr>
          <w:t>https://www.gov.uk/government/publications/closure-of-educational-settings-information-for-parents-and-carers/reopening-schools-and-other-educational-settings-from-1-june</w:t>
        </w:r>
      </w:hyperlink>
      <w:r w:rsidR="0096618B" w:rsidRPr="006E222C">
        <w:rPr>
          <w:rFonts w:ascii="Arial" w:hAnsi="Arial" w:cs="Arial"/>
        </w:rPr>
        <w:t xml:space="preserve"> </w:t>
      </w:r>
    </w:p>
    <w:p w:rsidR="0096618B" w:rsidRPr="006E222C" w:rsidRDefault="00614450" w:rsidP="0096618B">
      <w:pPr>
        <w:rPr>
          <w:rFonts w:ascii="Arial" w:hAnsi="Arial" w:cs="Arial"/>
        </w:rPr>
      </w:pPr>
      <w:hyperlink r:id="rId31" w:tooltip="https://www.gov.uk/government/publications/actions-for-educational-and-childcare-settings-to-prepare-for-wider-opening-from-1-june-2020" w:history="1">
        <w:r w:rsidR="0096618B" w:rsidRPr="006E222C">
          <w:rPr>
            <w:rStyle w:val="Hyperlink"/>
            <w:rFonts w:ascii="Arial" w:hAnsi="Arial" w:cs="Arial"/>
          </w:rPr>
          <w:t>https://www.gov.uk/government/publications/actions-for-educational-and-childcare-settings-to-prepare-for-wider-opening-from-1-june-2020</w:t>
        </w:r>
      </w:hyperlink>
      <w:r w:rsidR="0096618B" w:rsidRPr="006E222C">
        <w:rPr>
          <w:rFonts w:ascii="Arial" w:hAnsi="Arial" w:cs="Arial"/>
        </w:rPr>
        <w:t xml:space="preserve"> </w:t>
      </w:r>
    </w:p>
    <w:p w:rsidR="0096618B" w:rsidRDefault="00614450" w:rsidP="0096618B">
      <w:pPr>
        <w:rPr>
          <w:rStyle w:val="Hyperlink"/>
          <w:rFonts w:ascii="Arial" w:hAnsi="Arial" w:cs="Arial"/>
        </w:rPr>
      </w:pPr>
      <w:hyperlink r:id="rId32" w:tooltip="https://www.gov.uk/government/publications/coronavirus-covid-19-implementing-protective-measures-in-education-and-childcare-settings/coronavirus-covid-19-implementing-protective-measures-in-education-and-childcare-settings" w:history="1">
        <w:r w:rsidR="0096618B"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7C27F3">
      <w:pPr>
        <w:rPr>
          <w:rFonts w:ascii="Arial" w:hAnsi="Arial" w:cs="Arial"/>
          <w:b/>
          <w:sz w:val="28"/>
          <w:szCs w:val="28"/>
        </w:rPr>
      </w:pPr>
      <w:r w:rsidRPr="007C27F3">
        <w:rPr>
          <w:rFonts w:ascii="Arial" w:hAnsi="Arial" w:cs="Arial"/>
          <w:b/>
          <w:sz w:val="28"/>
          <w:szCs w:val="28"/>
        </w:rPr>
        <w:lastRenderedPageBreak/>
        <w:t>Travel</w:t>
      </w:r>
    </w:p>
    <w:p w:rsidR="007C27F3" w:rsidRPr="00953D41" w:rsidRDefault="007C27F3" w:rsidP="007C27F3">
      <w:pPr>
        <w:rPr>
          <w:rFonts w:ascii="Arial" w:hAnsi="Arial" w:cs="Arial"/>
          <w:b/>
        </w:rPr>
      </w:pPr>
      <w:r w:rsidRPr="00953D41">
        <w:rPr>
          <w:rFonts w:ascii="Arial" w:hAnsi="Arial" w:cs="Arial"/>
          <w:b/>
        </w:rPr>
        <w:t>Question 1:</w:t>
      </w:r>
    </w:p>
    <w:p w:rsidR="007C27F3" w:rsidRDefault="007C27F3" w:rsidP="007C27F3">
      <w:pPr>
        <w:rPr>
          <w:rFonts w:ascii="Arial" w:hAnsi="Arial" w:cs="Arial"/>
        </w:rPr>
      </w:pPr>
      <w:r>
        <w:rPr>
          <w:rFonts w:ascii="Arial" w:hAnsi="Arial" w:cs="Arial"/>
        </w:rPr>
        <w:t>We need to cancel our school trip. Will the RPA provide cancellation cover?</w:t>
      </w:r>
    </w:p>
    <w:p w:rsidR="007C27F3" w:rsidRPr="00953D41" w:rsidRDefault="007C27F3" w:rsidP="007C27F3">
      <w:pPr>
        <w:rPr>
          <w:rFonts w:ascii="Arial" w:hAnsi="Arial" w:cs="Arial"/>
          <w:b/>
        </w:rPr>
      </w:pPr>
      <w:r w:rsidRPr="00953D41">
        <w:rPr>
          <w:rFonts w:ascii="Arial" w:hAnsi="Arial" w:cs="Arial"/>
          <w:b/>
        </w:rPr>
        <w:t>Answer 1</w:t>
      </w:r>
      <w:r>
        <w:rPr>
          <w:rFonts w:ascii="Arial" w:hAnsi="Arial" w:cs="Arial"/>
          <w:b/>
        </w:rPr>
        <w:t>:</w:t>
      </w:r>
    </w:p>
    <w:p w:rsidR="007C27F3" w:rsidRPr="00953D41" w:rsidRDefault="007C27F3" w:rsidP="007C27F3">
      <w:pPr>
        <w:rPr>
          <w:rFonts w:ascii="Arial" w:hAnsi="Arial" w:cs="Arial"/>
        </w:rPr>
      </w:pPr>
      <w:r>
        <w:rPr>
          <w:rFonts w:ascii="Arial" w:hAnsi="Arial" w:cs="Arial"/>
        </w:rPr>
        <w:t xml:space="preserve">The RPA will accept </w:t>
      </w:r>
      <w:r w:rsidRPr="00953D41">
        <w:rPr>
          <w:rFonts w:ascii="Arial" w:hAnsi="Arial" w:cs="Arial"/>
        </w:rPr>
        <w:t>all overseas and UK travel cancellation claims for this academic year from RPA members</w:t>
      </w:r>
      <w:r w:rsidR="000309C4">
        <w:rPr>
          <w:rFonts w:ascii="Arial" w:hAnsi="Arial" w:cs="Arial"/>
        </w:rPr>
        <w:t>. W</w:t>
      </w:r>
      <w:r w:rsidRPr="00953D41">
        <w:rPr>
          <w:rFonts w:ascii="Arial" w:hAnsi="Arial" w:cs="Arial"/>
        </w:rPr>
        <w:t xml:space="preserve">e kindly ask that you return to your venues; tour operators; booking agents; credit card companies in the first instance to see if you can </w:t>
      </w:r>
      <w:r>
        <w:rPr>
          <w:rFonts w:ascii="Arial" w:hAnsi="Arial" w:cs="Arial"/>
        </w:rPr>
        <w:t>recover</w:t>
      </w:r>
      <w:r w:rsidRPr="00953D41">
        <w:rPr>
          <w:rFonts w:ascii="Arial" w:hAnsi="Arial" w:cs="Arial"/>
        </w:rPr>
        <w:t xml:space="preserve"> any monies back direct from them initially. We kindly ask you evidence this action </w:t>
      </w:r>
      <w:r>
        <w:rPr>
          <w:rFonts w:ascii="Arial" w:hAnsi="Arial" w:cs="Arial"/>
        </w:rPr>
        <w:t xml:space="preserve">when you </w:t>
      </w:r>
      <w:r w:rsidRPr="00953D41">
        <w:rPr>
          <w:rFonts w:ascii="Arial" w:hAnsi="Arial" w:cs="Arial"/>
        </w:rPr>
        <w:t>submit your claim(s) as per the RPA membership pack.</w:t>
      </w:r>
    </w:p>
    <w:p w:rsidR="007C27F3" w:rsidRDefault="007C27F3" w:rsidP="007C27F3">
      <w:pPr>
        <w:rPr>
          <w:rFonts w:ascii="Arial" w:hAnsi="Arial" w:cs="Arial"/>
        </w:rPr>
      </w:pPr>
      <w:r w:rsidRPr="00953D41">
        <w:rPr>
          <w:rFonts w:ascii="Arial" w:hAnsi="Arial" w:cs="Arial"/>
        </w:rPr>
        <w:t>We are processing claims as quickly as possible but as you can imagine our enquiries and submitted claims numbers have been extraordinary, rest assured you will be paid in the fullness of time so parents can be reimbursed by yourselves.</w:t>
      </w:r>
    </w:p>
    <w:p w:rsidR="0062584C" w:rsidRPr="0062584C" w:rsidRDefault="0062584C" w:rsidP="007C27F3">
      <w:pPr>
        <w:rPr>
          <w:rFonts w:ascii="Arial" w:hAnsi="Arial" w:cs="Arial"/>
          <w:b/>
        </w:rPr>
      </w:pPr>
      <w:r w:rsidRPr="0062584C">
        <w:rPr>
          <w:rFonts w:ascii="Arial" w:hAnsi="Arial" w:cs="Arial"/>
          <w:b/>
        </w:rPr>
        <w:t xml:space="preserve">Question </w:t>
      </w:r>
      <w:r w:rsidR="00A90086">
        <w:rPr>
          <w:rFonts w:ascii="Arial" w:hAnsi="Arial" w:cs="Arial"/>
          <w:b/>
        </w:rPr>
        <w:t>2</w:t>
      </w:r>
    </w:p>
    <w:p w:rsidR="001C33D2" w:rsidRPr="001C33D2" w:rsidRDefault="001C33D2" w:rsidP="001C33D2">
      <w:pPr>
        <w:rPr>
          <w:rFonts w:ascii="Arial" w:eastAsia="Calibri" w:hAnsi="Arial" w:cs="Arial"/>
          <w:lang w:eastAsia="en-GB"/>
        </w:rPr>
      </w:pPr>
      <w:r w:rsidRPr="001C33D2">
        <w:rPr>
          <w:rFonts w:ascii="Arial" w:eastAsia="Calibri" w:hAnsi="Arial" w:cs="Arial"/>
          <w:lang w:eastAsia="en-GB"/>
        </w:rPr>
        <w:t>What cover is available under the RPA for education trips in the 2020/2021 academic year?</w:t>
      </w:r>
    </w:p>
    <w:p w:rsidR="001C33D2" w:rsidRPr="001C33D2" w:rsidRDefault="001C33D2" w:rsidP="001C33D2">
      <w:pPr>
        <w:rPr>
          <w:rFonts w:ascii="Arial" w:eastAsia="Calibri" w:hAnsi="Arial" w:cs="Arial"/>
          <w:b/>
          <w:lang w:eastAsia="en-GB"/>
        </w:rPr>
      </w:pPr>
      <w:r w:rsidRPr="001C33D2">
        <w:rPr>
          <w:rFonts w:ascii="Arial" w:eastAsia="Calibri" w:hAnsi="Arial" w:cs="Arial"/>
          <w:b/>
          <w:lang w:eastAsia="en-GB"/>
        </w:rPr>
        <w:t>Answer</w:t>
      </w:r>
      <w:r>
        <w:rPr>
          <w:rFonts w:ascii="Arial" w:eastAsia="Calibri" w:hAnsi="Arial" w:cs="Arial"/>
          <w:b/>
          <w:lang w:eastAsia="en-GB"/>
        </w:rPr>
        <w:t xml:space="preserve"> 2</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The FCO has now changed its advice on non-essential travel to some countries. The Government and FCO are reviewing the situation as regards travel on a day to day basis.  </w:t>
      </w:r>
    </w:p>
    <w:p w:rsidR="00614450" w:rsidRPr="00614450" w:rsidRDefault="00614450" w:rsidP="00614450">
      <w:pPr>
        <w:rPr>
          <w:rFonts w:ascii="Arial" w:eastAsia="Calibri" w:hAnsi="Arial" w:cs="Arial"/>
          <w:color w:val="0070C0"/>
          <w:lang w:eastAsia="en-GB"/>
        </w:rPr>
      </w:pPr>
      <w:hyperlink r:id="rId33" w:history="1">
        <w:r w:rsidRPr="00614450">
          <w:rPr>
            <w:rFonts w:ascii="Arial" w:eastAsia="Calibri" w:hAnsi="Arial" w:cs="Arial"/>
            <w:color w:val="0070C0"/>
            <w:u w:val="single"/>
            <w:lang w:eastAsia="en-GB"/>
          </w:rPr>
          <w:t>https://www.gov.uk/guidance/travel-advice-novel-coronavirus</w:t>
        </w:r>
      </w:hyperlink>
    </w:p>
    <w:p w:rsidR="00614450" w:rsidRPr="00614450" w:rsidRDefault="00614450" w:rsidP="00614450">
      <w:pPr>
        <w:spacing w:after="0" w:line="240" w:lineRule="auto"/>
        <w:rPr>
          <w:rFonts w:ascii="Arial" w:eastAsia="Calibri" w:hAnsi="Arial" w:cs="Arial"/>
          <w:lang w:eastAsia="en-GB"/>
        </w:rPr>
      </w:pPr>
      <w:r w:rsidRPr="00614450">
        <w:rPr>
          <w:rFonts w:ascii="Arial" w:eastAsia="Calibri" w:hAnsi="Arial" w:cs="Arial"/>
          <w:lang w:eastAsia="en-GB"/>
        </w:rPr>
        <w:t xml:space="preserve">However,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guidance remains that schools should not take pupils on overnight trips and should take them on day trips only in certain circumstances.  This guidance will also remain under review but as at 02 July 2020 reads as follows:</w:t>
      </w:r>
    </w:p>
    <w:p w:rsidR="00614450" w:rsidRPr="00614450" w:rsidRDefault="00614450" w:rsidP="00614450">
      <w:pPr>
        <w:spacing w:before="100" w:beforeAutospacing="1" w:after="100" w:afterAutospacing="1" w:line="240" w:lineRule="auto"/>
        <w:rPr>
          <w:rFonts w:ascii="Arial" w:eastAsia="Calibri" w:hAnsi="Arial" w:cs="Arial"/>
          <w:b/>
          <w:bCs/>
          <w:i/>
          <w:iCs/>
          <w:lang w:val="en" w:eastAsia="en-GB"/>
        </w:rPr>
      </w:pPr>
      <w:r w:rsidRPr="00614450">
        <w:rPr>
          <w:rFonts w:ascii="Arial" w:eastAsia="Calibri" w:hAnsi="Arial" w:cs="Arial"/>
          <w:b/>
          <w:bCs/>
          <w:i/>
          <w:iCs/>
          <w:lang w:val="en" w:eastAsia="en-GB"/>
        </w:rPr>
        <w:t>Educational visits</w:t>
      </w:r>
    </w:p>
    <w:p w:rsidR="00614450" w:rsidRPr="00614450" w:rsidRDefault="00614450" w:rsidP="00614450">
      <w:pPr>
        <w:spacing w:before="100" w:beforeAutospacing="1" w:after="100" w:afterAutospacing="1" w:line="240" w:lineRule="auto"/>
        <w:rPr>
          <w:rFonts w:ascii="Arial" w:eastAsia="Calibri" w:hAnsi="Arial" w:cs="Arial"/>
          <w:i/>
          <w:iCs/>
          <w:sz w:val="24"/>
          <w:szCs w:val="24"/>
          <w:lang w:val="en" w:eastAsia="en-GB"/>
        </w:rPr>
      </w:pPr>
      <w:r w:rsidRPr="00614450">
        <w:rPr>
          <w:rFonts w:ascii="Arial" w:eastAsia="Calibri" w:hAnsi="Arial" w:cs="Arial"/>
          <w:i/>
          <w:iCs/>
          <w:lang w:val="en" w:eastAsia="en-GB"/>
        </w:rPr>
        <w:t>The department continues to advise against domestic (UK) overnight and overseas educational visits at this stage see</w:t>
      </w:r>
      <w:r w:rsidRPr="00614450">
        <w:rPr>
          <w:rFonts w:ascii="Arial" w:eastAsia="Calibri" w:hAnsi="Arial" w:cs="Arial"/>
          <w:i/>
          <w:iCs/>
          <w:sz w:val="24"/>
          <w:szCs w:val="24"/>
          <w:lang w:val="en" w:eastAsia="en-GB"/>
        </w:rPr>
        <w:t xml:space="preserve"> </w:t>
      </w:r>
      <w:hyperlink r:id="rId34" w:history="1">
        <w:r w:rsidRPr="00614450">
          <w:rPr>
            <w:rFonts w:ascii="Arial" w:eastAsia="Calibri" w:hAnsi="Arial" w:cs="Arial"/>
            <w:i/>
            <w:iCs/>
            <w:color w:val="0000FF"/>
            <w:sz w:val="24"/>
            <w:szCs w:val="24"/>
            <w:u w:val="single"/>
            <w:lang w:val="en" w:eastAsia="en-GB"/>
          </w:rPr>
          <w:t>coronavirus: travel guidance for educational settings</w:t>
        </w:r>
      </w:hyperlink>
      <w:r w:rsidRPr="00614450">
        <w:rPr>
          <w:rFonts w:ascii="Arial" w:eastAsia="Calibri" w:hAnsi="Arial" w:cs="Arial"/>
          <w:i/>
          <w:iCs/>
          <w:sz w:val="24"/>
          <w:szCs w:val="24"/>
          <w:lang w:val="en" w:eastAsia="en-GB"/>
        </w:rPr>
        <w:t>.</w:t>
      </w:r>
    </w:p>
    <w:p w:rsidR="00614450" w:rsidRPr="00614450" w:rsidRDefault="00614450" w:rsidP="00614450">
      <w:pPr>
        <w:spacing w:before="100" w:beforeAutospacing="1" w:after="100" w:afterAutospacing="1" w:line="240" w:lineRule="auto"/>
        <w:rPr>
          <w:rFonts w:ascii="Arial" w:eastAsia="Calibri" w:hAnsi="Arial" w:cs="Arial"/>
          <w:i/>
          <w:iCs/>
          <w:sz w:val="24"/>
          <w:szCs w:val="24"/>
          <w:lang w:val="en" w:eastAsia="en-GB"/>
        </w:rPr>
      </w:pPr>
      <w:r w:rsidRPr="00614450">
        <w:rPr>
          <w:rFonts w:ascii="Arial" w:eastAsia="Calibri" w:hAnsi="Arial" w:cs="Arial"/>
          <w:i/>
          <w:iCs/>
          <w:lang w:val="en" w:eastAsia="en-GB"/>
        </w:rPr>
        <w:t>In the autumn term, schools can resume non-overnight domestic educational visits. These trips should include any trips for pupils with SEND connected with their preparation for adulthood (for example, workplace visits, travel training etc.). This should be done in line with protective measures, such as keeping children within their consistent group, and the coronavirus (COVID-19) secure measures in place at the destination. Schools should also make use of outdoor spaces in the local area to support delivery of the curriculum. As normal, schools should undertake full and thorough risk assessments in relation to all educational visits to ensure they can be done safely. As part of this risk assessment, schools will need to consider what control measures need to be used and ensure they are aware of wider advice on visiting indoor and outdoor venues. Schools should consult the</w:t>
      </w:r>
      <w:r w:rsidRPr="00614450">
        <w:rPr>
          <w:rFonts w:ascii="Arial" w:eastAsia="Calibri" w:hAnsi="Arial" w:cs="Arial"/>
          <w:i/>
          <w:iCs/>
          <w:sz w:val="24"/>
          <w:szCs w:val="24"/>
          <w:lang w:val="en" w:eastAsia="en-GB"/>
        </w:rPr>
        <w:t xml:space="preserve"> </w:t>
      </w:r>
      <w:hyperlink r:id="rId35" w:history="1">
        <w:r w:rsidRPr="00614450">
          <w:rPr>
            <w:rFonts w:ascii="Arial" w:eastAsia="Calibri" w:hAnsi="Arial" w:cs="Arial"/>
            <w:i/>
            <w:iCs/>
            <w:color w:val="0000FF"/>
            <w:sz w:val="24"/>
            <w:szCs w:val="24"/>
            <w:u w:val="single"/>
            <w:lang w:val="en" w:eastAsia="en-GB"/>
          </w:rPr>
          <w:t>health and safety guidance on educational visits</w:t>
        </w:r>
      </w:hyperlink>
      <w:r w:rsidRPr="00614450">
        <w:rPr>
          <w:rFonts w:ascii="Arial" w:eastAsia="Calibri" w:hAnsi="Arial" w:cs="Arial"/>
          <w:i/>
          <w:iCs/>
          <w:sz w:val="24"/>
          <w:szCs w:val="24"/>
          <w:lang w:eastAsia="en-GB"/>
        </w:rPr>
        <w:t xml:space="preserve"> </w:t>
      </w:r>
      <w:r w:rsidRPr="00614450">
        <w:rPr>
          <w:rFonts w:ascii="Arial" w:eastAsia="Calibri" w:hAnsi="Arial" w:cs="Arial"/>
          <w:i/>
          <w:iCs/>
          <w:lang w:val="en" w:eastAsia="en-GB"/>
        </w:rPr>
        <w:t>when considering visits.</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For access to full and up to date guidance in relation to the reopening of schools please visit</w:t>
      </w:r>
    </w:p>
    <w:p w:rsidR="00614450" w:rsidRPr="00614450" w:rsidRDefault="00614450" w:rsidP="00614450">
      <w:pPr>
        <w:spacing w:after="0" w:line="240" w:lineRule="auto"/>
        <w:rPr>
          <w:rFonts w:ascii="Arial" w:eastAsia="Calibri" w:hAnsi="Arial" w:cs="Arial"/>
          <w:sz w:val="24"/>
          <w:szCs w:val="24"/>
        </w:rPr>
      </w:pPr>
      <w:hyperlink r:id="rId36" w:history="1">
        <w:r w:rsidRPr="00614450">
          <w:rPr>
            <w:rFonts w:ascii="Arial" w:eastAsia="Calibri" w:hAnsi="Arial" w:cs="Arial"/>
            <w:color w:val="0563C1"/>
            <w:sz w:val="24"/>
            <w:szCs w:val="24"/>
            <w:u w:val="single"/>
          </w:rPr>
          <w:t>https://www.gov.uk/government/publications/actions-for-schools-during-the-coronavirus-outbreak/guidance-for-full-opening-schools</w:t>
        </w:r>
      </w:hyperlink>
      <w:r w:rsidRPr="00614450">
        <w:rPr>
          <w:rFonts w:ascii="Arial" w:eastAsia="Calibri" w:hAnsi="Arial" w:cs="Arial"/>
          <w:sz w:val="24"/>
          <w:szCs w:val="24"/>
        </w:rPr>
        <w:t xml:space="preserve"> ). </w:t>
      </w:r>
    </w:p>
    <w:p w:rsidR="00614450" w:rsidRPr="00614450" w:rsidRDefault="00614450" w:rsidP="00614450">
      <w:pPr>
        <w:spacing w:after="0" w:line="240" w:lineRule="auto"/>
        <w:rPr>
          <w:rFonts w:ascii="Arial" w:eastAsia="Calibri" w:hAnsi="Arial" w:cs="Arial"/>
          <w:sz w:val="24"/>
          <w:szCs w:val="24"/>
        </w:rPr>
      </w:pP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Since 12 March 2020 the RPA has advised its members against booking new trips and is unable to confirm that any such trip will be covered while either FCO advice on travel or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advice on school trips would not permit it.  We will update this guidance as the situation changes.</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For trips that were booked prior to 12 March 2020 the RPA is providing cancellation cover and will deal with claims if at the planned time of departure the FCO or the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advising against non-essential travel to the country or location the school is planning to travel to.  This will also apply if the trip was booked before 12 March 2020 but the school has subsequently agreed with the travel provider to delay it to a later departure date.</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We ask that schools review the FCO and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advice one month before dep</w:t>
      </w:r>
      <w:r w:rsidR="006C04C7">
        <w:rPr>
          <w:rFonts w:ascii="Arial" w:eastAsia="Calibri" w:hAnsi="Arial" w:cs="Arial"/>
          <w:lang w:eastAsia="en-GB"/>
        </w:rPr>
        <w:t xml:space="preserve">arture. If the FCO or </w:t>
      </w:r>
      <w:proofErr w:type="spellStart"/>
      <w:r w:rsidR="006C04C7">
        <w:rPr>
          <w:rFonts w:ascii="Arial" w:eastAsia="Calibri" w:hAnsi="Arial" w:cs="Arial"/>
          <w:lang w:eastAsia="en-GB"/>
        </w:rPr>
        <w:t>Df</w:t>
      </w:r>
      <w:r w:rsidRPr="00614450">
        <w:rPr>
          <w:rFonts w:ascii="Arial" w:eastAsia="Calibri" w:hAnsi="Arial" w:cs="Arial"/>
          <w:lang w:eastAsia="en-GB"/>
        </w:rPr>
        <w:t>E</w:t>
      </w:r>
      <w:proofErr w:type="spellEnd"/>
      <w:r w:rsidRPr="00614450">
        <w:rPr>
          <w:rFonts w:ascii="Arial" w:eastAsia="Calibri" w:hAnsi="Arial" w:cs="Arial"/>
          <w:lang w:eastAsia="en-GB"/>
        </w:rPr>
        <w:t xml:space="preserve"> advice is against travel to the school’s planned destination at the planned departure time schools should submit a claim to the RPA as per the RPA membership pack for reimbursement of deposits and advance payments made for the trip that are not recoverable from the tour operator, booking agent or credit card companies. It remains the case that all possible monies should be recovered from these sources before approaching the RPA.</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If a school cancels their trip sooner than one month before departure, when it is still possible that advice on travel may change, claims to the RPA will not be considered.</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We therefore advise </w:t>
      </w:r>
      <w:r w:rsidRPr="00614450">
        <w:rPr>
          <w:rFonts w:ascii="Arial" w:eastAsia="Calibri" w:hAnsi="Arial" w:cs="Arial"/>
        </w:rPr>
        <w:t xml:space="preserve">schools </w:t>
      </w:r>
      <w:r w:rsidR="006C04C7">
        <w:rPr>
          <w:rFonts w:ascii="Arial" w:eastAsia="Calibri" w:hAnsi="Arial" w:cs="Arial"/>
        </w:rPr>
        <w:t xml:space="preserve">to </w:t>
      </w:r>
      <w:r w:rsidRPr="00614450">
        <w:rPr>
          <w:rFonts w:ascii="Arial" w:eastAsia="Calibri" w:hAnsi="Arial" w:cs="Arial"/>
        </w:rPr>
        <w:t>continue to make the relevant payments as per the conditions of their booking.</w:t>
      </w:r>
    </w:p>
    <w:p w:rsidR="00614450" w:rsidRPr="00614450" w:rsidRDefault="00614450" w:rsidP="00614450">
      <w:pPr>
        <w:rPr>
          <w:rFonts w:ascii="Arial" w:eastAsia="Calibri" w:hAnsi="Arial" w:cs="Arial"/>
          <w:lang w:eastAsia="en-GB"/>
        </w:rPr>
      </w:pPr>
      <w:r w:rsidRPr="00614450">
        <w:rPr>
          <w:rFonts w:ascii="Arial" w:eastAsia="Calibri" w:hAnsi="Arial" w:cs="Arial"/>
          <w:lang w:eastAsia="en-GB"/>
        </w:rPr>
        <w:t xml:space="preserve">If the FCO and </w:t>
      </w:r>
      <w:proofErr w:type="spellStart"/>
      <w:r w:rsidRPr="00614450">
        <w:rPr>
          <w:rFonts w:ascii="Arial" w:eastAsia="Calibri" w:hAnsi="Arial" w:cs="Arial"/>
          <w:lang w:eastAsia="en-GB"/>
        </w:rPr>
        <w:t>DfE</w:t>
      </w:r>
      <w:proofErr w:type="spellEnd"/>
      <w:r w:rsidRPr="00614450">
        <w:rPr>
          <w:rFonts w:ascii="Arial" w:eastAsia="Calibri" w:hAnsi="Arial" w:cs="Arial"/>
          <w:lang w:eastAsia="en-GB"/>
        </w:rPr>
        <w:t xml:space="preserve"> are not advising against travel to the trip destination but the school or individual pupil(s) decide not to travel, this would be deemed disinclination to travel and the RPA is not able to provide compensation for any deposits or advance payments made for the trip.</w:t>
      </w:r>
    </w:p>
    <w:p w:rsidR="008B3F87" w:rsidRPr="008B3F87" w:rsidRDefault="008B3F87" w:rsidP="008B3F87">
      <w:pPr>
        <w:rPr>
          <w:rFonts w:ascii="Arial" w:eastAsia="Calibri" w:hAnsi="Arial" w:cs="Arial"/>
          <w:b/>
          <w:bCs/>
        </w:rPr>
      </w:pPr>
      <w:bookmarkStart w:id="0" w:name="_GoBack"/>
      <w:bookmarkEnd w:id="0"/>
      <w:r w:rsidRPr="008B3F87">
        <w:rPr>
          <w:rFonts w:ascii="Arial" w:eastAsia="Calibri" w:hAnsi="Arial" w:cs="Arial"/>
          <w:b/>
          <w:bCs/>
        </w:rPr>
        <w:t>Question 3</w:t>
      </w:r>
    </w:p>
    <w:p w:rsidR="008B3F87" w:rsidRPr="008B3F87" w:rsidRDefault="008B3F87" w:rsidP="008B3F87">
      <w:pPr>
        <w:rPr>
          <w:rFonts w:ascii="Arial" w:eastAsia="Calibri" w:hAnsi="Arial" w:cs="Arial"/>
        </w:rPr>
      </w:pPr>
      <w:r w:rsidRPr="008B3F87">
        <w:rPr>
          <w:rFonts w:ascii="Arial" w:eastAsia="Calibri" w:hAnsi="Arial" w:cs="Arial"/>
        </w:rPr>
        <w:t xml:space="preserve">We have a school trip booked for this academic year. </w:t>
      </w:r>
      <w:r w:rsidR="00380872">
        <w:rPr>
          <w:rFonts w:ascii="Arial" w:eastAsia="Calibri" w:hAnsi="Arial" w:cs="Arial"/>
        </w:rPr>
        <w:t>Rather than cancelling t</w:t>
      </w:r>
      <w:r w:rsidRPr="008B3F87">
        <w:rPr>
          <w:rFonts w:ascii="Arial" w:eastAsia="Calibri" w:hAnsi="Arial" w:cs="Arial"/>
        </w:rPr>
        <w:t>he tour operator ha</w:t>
      </w:r>
      <w:r w:rsidR="00380872">
        <w:rPr>
          <w:rFonts w:ascii="Arial" w:eastAsia="Calibri" w:hAnsi="Arial" w:cs="Arial"/>
        </w:rPr>
        <w:t>s</w:t>
      </w:r>
      <w:r w:rsidRPr="008B3F87">
        <w:rPr>
          <w:rFonts w:ascii="Arial" w:eastAsia="Calibri" w:hAnsi="Arial" w:cs="Arial"/>
        </w:rPr>
        <w:t xml:space="preserve"> offered us alternative dates next year which we intend to accept, will the RPA provide cover for the rearranged trip?</w:t>
      </w:r>
    </w:p>
    <w:p w:rsidR="008B3F87" w:rsidRPr="008B3F87" w:rsidRDefault="008B3F87" w:rsidP="008B3F87">
      <w:pPr>
        <w:rPr>
          <w:rFonts w:ascii="Arial" w:eastAsia="Calibri" w:hAnsi="Arial" w:cs="Arial"/>
          <w:b/>
          <w:bCs/>
        </w:rPr>
      </w:pPr>
      <w:r w:rsidRPr="008B3F87">
        <w:rPr>
          <w:rFonts w:ascii="Arial" w:eastAsia="Calibri" w:hAnsi="Arial" w:cs="Arial"/>
          <w:b/>
          <w:bCs/>
        </w:rPr>
        <w:t>Answer 3</w:t>
      </w:r>
    </w:p>
    <w:p w:rsidR="004B3536" w:rsidRDefault="008B3F87" w:rsidP="008B3F87">
      <w:pPr>
        <w:rPr>
          <w:rFonts w:ascii="Arial" w:eastAsia="Calibri" w:hAnsi="Arial" w:cs="Arial"/>
        </w:rPr>
      </w:pPr>
      <w:r w:rsidRPr="008B3F87">
        <w:rPr>
          <w:rFonts w:ascii="Arial" w:eastAsia="Calibri" w:hAnsi="Arial" w:cs="Arial"/>
        </w:rPr>
        <w:t xml:space="preserve">Yes the RPA will provide cover for rearranged or deferred trips, subject to the school </w:t>
      </w:r>
      <w:r w:rsidR="00326EA1" w:rsidRPr="00326EA1">
        <w:rPr>
          <w:rFonts w:ascii="Arial" w:eastAsia="Calibri" w:hAnsi="Arial" w:cs="Arial"/>
        </w:rPr>
        <w:t>opt</w:t>
      </w:r>
      <w:r w:rsidR="00326EA1">
        <w:rPr>
          <w:rFonts w:ascii="Arial" w:eastAsia="Calibri" w:hAnsi="Arial" w:cs="Arial"/>
        </w:rPr>
        <w:t>ing</w:t>
      </w:r>
      <w:r w:rsidR="00326EA1" w:rsidRPr="00326EA1">
        <w:rPr>
          <w:rFonts w:ascii="Arial" w:eastAsia="Calibri" w:hAnsi="Arial" w:cs="Arial"/>
        </w:rPr>
        <w:t xml:space="preserve"> to remain members of the RPA ahead of the new academic year</w:t>
      </w:r>
      <w:r w:rsidR="00326EA1">
        <w:rPr>
          <w:rFonts w:ascii="Arial" w:eastAsia="Calibri" w:hAnsi="Arial" w:cs="Arial"/>
        </w:rPr>
        <w:t xml:space="preserve"> and the school</w:t>
      </w:r>
      <w:r w:rsidR="00326EA1" w:rsidRPr="00326EA1">
        <w:rPr>
          <w:rFonts w:ascii="Arial" w:eastAsia="Calibri" w:hAnsi="Arial" w:cs="Arial"/>
        </w:rPr>
        <w:t xml:space="preserve"> </w:t>
      </w:r>
      <w:r w:rsidRPr="008B3F87">
        <w:rPr>
          <w:rFonts w:ascii="Arial" w:eastAsia="Calibri" w:hAnsi="Arial" w:cs="Arial"/>
        </w:rPr>
        <w:t xml:space="preserve">complying with FCO guidance in relation to travel at the time of the trip. </w:t>
      </w:r>
    </w:p>
    <w:p w:rsidR="004B3536" w:rsidRDefault="004B3536">
      <w:pPr>
        <w:rPr>
          <w:rFonts w:ascii="Arial" w:hAnsi="Arial" w:cs="Arial"/>
          <w:b/>
          <w:sz w:val="28"/>
          <w:szCs w:val="28"/>
        </w:rPr>
      </w:pPr>
      <w:r>
        <w:rPr>
          <w:rFonts w:ascii="Arial" w:hAnsi="Arial" w:cs="Arial"/>
          <w:b/>
          <w:sz w:val="28"/>
          <w:szCs w:val="28"/>
        </w:rPr>
        <w:br w:type="page"/>
      </w:r>
    </w:p>
    <w:p w:rsidR="007C27F3" w:rsidRPr="007C27F3" w:rsidRDefault="007C27F3" w:rsidP="009C2DD5">
      <w:pPr>
        <w:rPr>
          <w:rFonts w:ascii="Arial" w:hAnsi="Arial" w:cs="Arial"/>
          <w:b/>
          <w:sz w:val="28"/>
          <w:szCs w:val="28"/>
        </w:rPr>
      </w:pPr>
      <w:r w:rsidRPr="007C27F3">
        <w:rPr>
          <w:rFonts w:ascii="Arial" w:hAnsi="Arial" w:cs="Arial"/>
          <w:b/>
          <w:sz w:val="28"/>
          <w:szCs w:val="28"/>
        </w:rPr>
        <w:lastRenderedPageBreak/>
        <w:t>General</w:t>
      </w:r>
    </w:p>
    <w:p w:rsidR="0012294E" w:rsidRPr="0012294E" w:rsidRDefault="0012294E" w:rsidP="009C2DD5">
      <w:pPr>
        <w:rPr>
          <w:rFonts w:ascii="Arial" w:hAnsi="Arial" w:cs="Arial"/>
          <w:b/>
        </w:rPr>
      </w:pPr>
      <w:r w:rsidRPr="0012294E">
        <w:rPr>
          <w:rFonts w:ascii="Arial" w:hAnsi="Arial" w:cs="Arial"/>
          <w:b/>
        </w:rPr>
        <w:t xml:space="preserve">Question </w:t>
      </w:r>
      <w:r w:rsidR="007C27F3">
        <w:rPr>
          <w:rFonts w:ascii="Arial" w:hAnsi="Arial" w:cs="Arial"/>
          <w:b/>
        </w:rPr>
        <w:t>1</w:t>
      </w:r>
      <w:r w:rsidRPr="0012294E">
        <w:rPr>
          <w:rFonts w:ascii="Arial" w:hAnsi="Arial" w:cs="Arial"/>
          <w:b/>
        </w:rPr>
        <w:t>:</w:t>
      </w:r>
    </w:p>
    <w:p w:rsidR="0012294E" w:rsidRDefault="0012294E" w:rsidP="009C2DD5">
      <w:pPr>
        <w:rPr>
          <w:rFonts w:ascii="Arial" w:hAnsi="Arial" w:cs="Arial"/>
        </w:rPr>
      </w:pPr>
      <w:r>
        <w:rPr>
          <w:rFonts w:ascii="Arial" w:hAnsi="Arial" w:cs="Arial"/>
        </w:rPr>
        <w:t>Our school is to be closed however as the community is in crisis we wish to partially reopen the school to cater for food banks, will RPA provide cover?</w:t>
      </w:r>
    </w:p>
    <w:p w:rsidR="0012294E" w:rsidRPr="001B5A2F" w:rsidRDefault="0012294E" w:rsidP="009C2DD5">
      <w:pPr>
        <w:rPr>
          <w:rFonts w:ascii="Arial" w:hAnsi="Arial" w:cs="Arial"/>
          <w:b/>
        </w:rPr>
      </w:pPr>
      <w:r w:rsidRPr="001B5A2F">
        <w:rPr>
          <w:rFonts w:ascii="Arial" w:hAnsi="Arial" w:cs="Arial"/>
          <w:b/>
        </w:rPr>
        <w:t xml:space="preserve">Answer </w:t>
      </w:r>
      <w:r w:rsidR="000C4E88">
        <w:rPr>
          <w:rFonts w:ascii="Arial" w:hAnsi="Arial" w:cs="Arial"/>
          <w:b/>
        </w:rPr>
        <w:t>1</w:t>
      </w:r>
      <w:r w:rsidRPr="001B5A2F">
        <w:rPr>
          <w:rFonts w:ascii="Arial" w:hAnsi="Arial" w:cs="Arial"/>
          <w:b/>
        </w:rPr>
        <w:t>:</w:t>
      </w:r>
    </w:p>
    <w:p w:rsidR="001B5A2F" w:rsidRDefault="0012294E" w:rsidP="001B5A2F">
      <w:pPr>
        <w:rPr>
          <w:rFonts w:ascii="Arial" w:hAnsi="Arial" w:cs="Arial"/>
        </w:rPr>
      </w:pPr>
      <w:r>
        <w:rPr>
          <w:rFonts w:ascii="Arial" w:hAnsi="Arial" w:cs="Arial"/>
        </w:rPr>
        <w:t xml:space="preserve">Yes standard RPA cover would continue </w:t>
      </w:r>
      <w:r w:rsidR="001B5A2F">
        <w:rPr>
          <w:rFonts w:ascii="Arial" w:hAnsi="Arial" w:cs="Arial"/>
        </w:rPr>
        <w:t xml:space="preserve">to apply in these circumstances. </w:t>
      </w:r>
      <w:r w:rsidR="00D026DD">
        <w:rPr>
          <w:rFonts w:ascii="Arial" w:hAnsi="Arial" w:cs="Arial"/>
        </w:rPr>
        <w:t>This would include employer</w:t>
      </w:r>
      <w:r w:rsidR="004B3536">
        <w:rPr>
          <w:rFonts w:ascii="Arial" w:hAnsi="Arial" w:cs="Arial"/>
        </w:rPr>
        <w:t>’</w:t>
      </w:r>
      <w:r w:rsidR="00D026DD">
        <w:rPr>
          <w:rFonts w:ascii="Arial" w:hAnsi="Arial" w:cs="Arial"/>
        </w:rPr>
        <w:t>s l</w:t>
      </w:r>
      <w:r w:rsidR="001B5A2F" w:rsidRPr="009C2DD5">
        <w:rPr>
          <w:rFonts w:ascii="Arial" w:hAnsi="Arial" w:cs="Arial"/>
        </w:rPr>
        <w:t xml:space="preserve">iability, </w:t>
      </w:r>
      <w:r w:rsidR="00326EA1">
        <w:rPr>
          <w:rFonts w:ascii="Arial" w:hAnsi="Arial" w:cs="Arial"/>
        </w:rPr>
        <w:t xml:space="preserve">if a member </w:t>
      </w:r>
      <w:r w:rsidR="001B5A2F" w:rsidRPr="009C2DD5">
        <w:rPr>
          <w:rFonts w:ascii="Arial" w:hAnsi="Arial" w:cs="Arial"/>
        </w:rPr>
        <w:t xml:space="preserve">of staff </w:t>
      </w:r>
      <w:r w:rsidR="00326EA1">
        <w:rPr>
          <w:rFonts w:ascii="Arial" w:hAnsi="Arial" w:cs="Arial"/>
        </w:rPr>
        <w:t>is</w:t>
      </w:r>
      <w:r w:rsidR="00877507">
        <w:rPr>
          <w:rFonts w:ascii="Arial" w:hAnsi="Arial" w:cs="Arial"/>
        </w:rPr>
        <w:t xml:space="preserve"> injured</w:t>
      </w:r>
      <w:r w:rsidR="001B5A2F" w:rsidRPr="009C2DD5">
        <w:rPr>
          <w:rFonts w:ascii="Arial" w:hAnsi="Arial" w:cs="Arial"/>
        </w:rPr>
        <w:t xml:space="preserve"> and third party liability, </w:t>
      </w:r>
      <w:r w:rsidR="00326EA1">
        <w:rPr>
          <w:rFonts w:ascii="Arial" w:hAnsi="Arial" w:cs="Arial"/>
        </w:rPr>
        <w:t xml:space="preserve">if a </w:t>
      </w:r>
      <w:r w:rsidR="001B5A2F" w:rsidRPr="009C2DD5">
        <w:rPr>
          <w:rFonts w:ascii="Arial" w:hAnsi="Arial" w:cs="Arial"/>
        </w:rPr>
        <w:t>pupil</w:t>
      </w:r>
      <w:r w:rsidR="00326EA1">
        <w:rPr>
          <w:rFonts w:ascii="Arial" w:hAnsi="Arial" w:cs="Arial"/>
        </w:rPr>
        <w:t xml:space="preserve"> i</w:t>
      </w:r>
      <w:r w:rsidR="001B5A2F" w:rsidRPr="009C2DD5">
        <w:rPr>
          <w:rFonts w:ascii="Arial" w:hAnsi="Arial" w:cs="Arial"/>
        </w:rPr>
        <w:t xml:space="preserve">s </w:t>
      </w:r>
      <w:r w:rsidR="00877507">
        <w:rPr>
          <w:rFonts w:ascii="Arial" w:hAnsi="Arial" w:cs="Arial"/>
        </w:rPr>
        <w:t>injured</w:t>
      </w:r>
      <w:r w:rsidR="001B5A2F" w:rsidRPr="009C2DD5">
        <w:rPr>
          <w:rFonts w:ascii="Arial" w:hAnsi="Arial" w:cs="Arial"/>
        </w:rPr>
        <w:t>. The RPA will defend an</w:t>
      </w:r>
      <w:r w:rsidR="001B5A2F">
        <w:rPr>
          <w:rFonts w:ascii="Arial" w:hAnsi="Arial" w:cs="Arial"/>
        </w:rPr>
        <w:t>y</w:t>
      </w:r>
      <w:r w:rsidR="001B5A2F" w:rsidRPr="009C2DD5">
        <w:rPr>
          <w:rFonts w:ascii="Arial" w:hAnsi="Arial" w:cs="Arial"/>
        </w:rPr>
        <w:t xml:space="preserve"> claims and provide an indemnity to the extent that the </w:t>
      </w:r>
      <w:r w:rsidR="006A3D1D">
        <w:rPr>
          <w:rFonts w:ascii="Arial" w:hAnsi="Arial" w:cs="Arial"/>
        </w:rPr>
        <w:t>school</w:t>
      </w:r>
      <w:r w:rsidR="001B5A2F" w:rsidRPr="009C2DD5">
        <w:rPr>
          <w:rFonts w:ascii="Arial" w:hAnsi="Arial" w:cs="Arial"/>
        </w:rPr>
        <w:t xml:space="preserve"> is legally liable to pay compensation or damages </w:t>
      </w:r>
      <w:r w:rsidR="001B5A2F">
        <w:rPr>
          <w:rFonts w:ascii="Arial" w:hAnsi="Arial" w:cs="Arial"/>
        </w:rPr>
        <w:t xml:space="preserve">to the employee or third party. The RPA will not provide an indemnity to any third party organisation, e.g. the food bank charity. </w:t>
      </w:r>
    </w:p>
    <w:p w:rsidR="001B5A2F" w:rsidRDefault="001B5A2F" w:rsidP="001B5A2F">
      <w:pPr>
        <w:rPr>
          <w:rFonts w:ascii="Arial" w:hAnsi="Arial" w:cs="Arial"/>
        </w:rPr>
      </w:pPr>
      <w:r>
        <w:rPr>
          <w:rFonts w:ascii="Arial" w:hAnsi="Arial" w:cs="Arial"/>
        </w:rPr>
        <w:t>W</w:t>
      </w:r>
      <w:r w:rsidRPr="009C2DD5">
        <w:rPr>
          <w:rFonts w:ascii="Arial" w:hAnsi="Arial" w:cs="Arial"/>
        </w:rPr>
        <w:t>e trust risk assessments will be in place and a review of policies and procedures as a result</w:t>
      </w:r>
      <w:r w:rsidR="001D6C6A">
        <w:rPr>
          <w:rFonts w:ascii="Arial" w:hAnsi="Arial" w:cs="Arial"/>
        </w:rPr>
        <w:t xml:space="preserve"> of this new activity</w:t>
      </w:r>
      <w:r w:rsidRPr="009C2DD5">
        <w:rPr>
          <w:rFonts w:ascii="Arial" w:hAnsi="Arial" w:cs="Arial"/>
        </w:rPr>
        <w:t xml:space="preserve">. </w:t>
      </w:r>
    </w:p>
    <w:p w:rsidR="001B5A2F" w:rsidRDefault="001B5A2F" w:rsidP="009C2DD5">
      <w:pPr>
        <w:rPr>
          <w:rFonts w:ascii="Arial" w:hAnsi="Arial" w:cs="Arial"/>
        </w:rPr>
      </w:pPr>
      <w:r>
        <w:rPr>
          <w:rFonts w:ascii="Arial" w:hAnsi="Arial" w:cs="Arial"/>
        </w:rPr>
        <w:t xml:space="preserve">Loss of or damage to the school property will also continue, however please note that the RPA </w:t>
      </w:r>
      <w:r w:rsidR="00D026DD">
        <w:rPr>
          <w:rFonts w:ascii="Arial" w:hAnsi="Arial" w:cs="Arial"/>
        </w:rPr>
        <w:t>d</w:t>
      </w:r>
      <w:r>
        <w:rPr>
          <w:rFonts w:ascii="Arial" w:hAnsi="Arial" w:cs="Arial"/>
        </w:rPr>
        <w:t xml:space="preserve">oes not provide theft cover by any person lawfully on the premises. </w:t>
      </w:r>
    </w:p>
    <w:p w:rsidR="001B5A2F" w:rsidRDefault="001B5A2F" w:rsidP="009C2DD5">
      <w:pPr>
        <w:rPr>
          <w:rFonts w:ascii="Arial" w:hAnsi="Arial" w:cs="Arial"/>
          <w:b/>
        </w:rPr>
      </w:pPr>
      <w:r>
        <w:rPr>
          <w:rFonts w:ascii="Arial" w:hAnsi="Arial" w:cs="Arial"/>
          <w:b/>
        </w:rPr>
        <w:t xml:space="preserve">Question </w:t>
      </w:r>
      <w:r w:rsidR="007C27F3">
        <w:rPr>
          <w:rFonts w:ascii="Arial" w:hAnsi="Arial" w:cs="Arial"/>
          <w:b/>
        </w:rPr>
        <w:t>2</w:t>
      </w:r>
      <w:r>
        <w:rPr>
          <w:rFonts w:ascii="Arial" w:hAnsi="Arial" w:cs="Arial"/>
          <w:b/>
        </w:rPr>
        <w:t>:</w:t>
      </w:r>
    </w:p>
    <w:p w:rsidR="00EF6A01" w:rsidRDefault="00EF6A01" w:rsidP="009C2DD5">
      <w:pPr>
        <w:rPr>
          <w:rFonts w:ascii="Arial" w:hAnsi="Arial" w:cs="Arial"/>
        </w:rPr>
      </w:pPr>
      <w:r>
        <w:rPr>
          <w:rFonts w:ascii="Arial" w:hAnsi="Arial" w:cs="Arial"/>
        </w:rPr>
        <w:t>Will the RPA provide cover for the cost of fees of cancelled exams?</w:t>
      </w:r>
    </w:p>
    <w:p w:rsidR="00EF6A01" w:rsidRPr="00EF6A01" w:rsidRDefault="007C27F3" w:rsidP="009C2DD5">
      <w:pPr>
        <w:rPr>
          <w:rFonts w:ascii="Arial" w:hAnsi="Arial" w:cs="Arial"/>
          <w:b/>
        </w:rPr>
      </w:pPr>
      <w:r>
        <w:rPr>
          <w:rFonts w:ascii="Arial" w:hAnsi="Arial" w:cs="Arial"/>
          <w:b/>
        </w:rPr>
        <w:t>Answer 2</w:t>
      </w:r>
      <w:r w:rsidR="00EF6A01" w:rsidRPr="00EF6A01">
        <w:rPr>
          <w:rFonts w:ascii="Arial" w:hAnsi="Arial" w:cs="Arial"/>
          <w:b/>
        </w:rPr>
        <w:t>:</w:t>
      </w:r>
    </w:p>
    <w:p w:rsidR="00A90086" w:rsidRDefault="00EF6A01" w:rsidP="00EF6A01">
      <w:pPr>
        <w:rPr>
          <w:rFonts w:ascii="Arial" w:hAnsi="Arial" w:cs="Arial"/>
        </w:rPr>
      </w:pPr>
      <w:r>
        <w:rPr>
          <w:rFonts w:ascii="Arial" w:hAnsi="Arial" w:cs="Arial"/>
        </w:rPr>
        <w:t xml:space="preserve">There is no cover within the RPA for such </w:t>
      </w:r>
      <w:r w:rsidR="006557FF">
        <w:rPr>
          <w:rFonts w:ascii="Arial" w:hAnsi="Arial" w:cs="Arial"/>
        </w:rPr>
        <w:t>costs;</w:t>
      </w:r>
      <w:r>
        <w:rPr>
          <w:rFonts w:ascii="Arial" w:hAnsi="Arial" w:cs="Arial"/>
        </w:rPr>
        <w:t xml:space="preserve"> these are a normal business expense of the school. </w:t>
      </w:r>
    </w:p>
    <w:p w:rsidR="00A90086" w:rsidRDefault="00A90086" w:rsidP="00A90086">
      <w:pPr>
        <w:rPr>
          <w:rFonts w:ascii="Arial" w:hAnsi="Arial" w:cs="Arial"/>
        </w:rPr>
      </w:pPr>
      <w:r>
        <w:rPr>
          <w:rFonts w:ascii="Arial" w:hAnsi="Arial" w:cs="Arial"/>
        </w:rPr>
        <w:t>The UK government issued guidance on the 7</w:t>
      </w:r>
      <w:r w:rsidRPr="00BF6AA4">
        <w:rPr>
          <w:rFonts w:ascii="Arial" w:hAnsi="Arial" w:cs="Arial"/>
          <w:vertAlign w:val="superscript"/>
        </w:rPr>
        <w:t>th</w:t>
      </w:r>
      <w:r>
        <w:rPr>
          <w:rFonts w:ascii="Arial" w:hAnsi="Arial" w:cs="Arial"/>
        </w:rPr>
        <w:t xml:space="preserve"> April 2020 in relation to School funding: exceptional costs associated with coronavirus (COVID-19) for the period March to July 2020.</w:t>
      </w:r>
    </w:p>
    <w:p w:rsidR="00A90086" w:rsidRDefault="00614450" w:rsidP="00A90086">
      <w:hyperlink r:id="rId37" w:history="1">
        <w:r w:rsidR="00A90086" w:rsidRPr="00BF6AA4">
          <w:rPr>
            <w:color w:val="0563C1"/>
            <w:u w:val="single"/>
          </w:rPr>
          <w:t>https://www.gov.uk/government/publications/coronavirus-covid-19-financial-support-for-schools/school-funding-exceptional-costs-associated-with-coronavirus-covid-19-for-the-period-march-to-july-2020</w:t>
        </w:r>
      </w:hyperlink>
    </w:p>
    <w:p w:rsidR="00A90086" w:rsidRPr="00433A8D" w:rsidRDefault="00A90086" w:rsidP="00A90086">
      <w:pPr>
        <w:rPr>
          <w:rFonts w:ascii="Arial" w:hAnsi="Arial" w:cs="Arial"/>
        </w:rPr>
      </w:pPr>
      <w:r w:rsidRPr="00433A8D">
        <w:rPr>
          <w:rFonts w:ascii="Arial" w:hAnsi="Arial" w:cs="Arial"/>
        </w:rPr>
        <w:t xml:space="preserve">The guidance confirms that costs that are part of schools’ expected expenditure for the year but will not provide a benefit to the school or its pupils (such as exam fees, where exams will not now take place) are not covered by </w:t>
      </w:r>
      <w:r w:rsidR="00326EA1">
        <w:rPr>
          <w:rFonts w:ascii="Arial" w:hAnsi="Arial" w:cs="Arial"/>
        </w:rPr>
        <w:t>t</w:t>
      </w:r>
      <w:r w:rsidRPr="00433A8D">
        <w:rPr>
          <w:rFonts w:ascii="Arial" w:hAnsi="Arial" w:cs="Arial"/>
        </w:rPr>
        <w:t xml:space="preserve">he funding set out in the guidance. The funding is focused on additional costs that schools face, over and above their expected expenditure, in delivering appropriate support for their pupils though this period. </w:t>
      </w:r>
    </w:p>
    <w:p w:rsidR="0012294E" w:rsidRPr="00953D41" w:rsidRDefault="00EF6A01" w:rsidP="009C2DD5">
      <w:pPr>
        <w:rPr>
          <w:rFonts w:ascii="Arial" w:hAnsi="Arial" w:cs="Arial"/>
          <w:b/>
        </w:rPr>
      </w:pPr>
      <w:r w:rsidRPr="00953D41">
        <w:rPr>
          <w:rFonts w:ascii="Arial" w:hAnsi="Arial" w:cs="Arial"/>
          <w:b/>
        </w:rPr>
        <w:t xml:space="preserve">Question </w:t>
      </w:r>
      <w:r w:rsidR="007C27F3">
        <w:rPr>
          <w:rFonts w:ascii="Arial" w:hAnsi="Arial" w:cs="Arial"/>
          <w:b/>
        </w:rPr>
        <w:t>3</w:t>
      </w:r>
      <w:r w:rsidR="00953D41" w:rsidRPr="00953D41">
        <w:rPr>
          <w:rFonts w:ascii="Arial" w:hAnsi="Arial" w:cs="Arial"/>
          <w:b/>
        </w:rPr>
        <w:t>:</w:t>
      </w:r>
    </w:p>
    <w:p w:rsidR="00953D41" w:rsidRDefault="00953D41" w:rsidP="009C2DD5">
      <w:pPr>
        <w:rPr>
          <w:rFonts w:ascii="Arial" w:hAnsi="Arial" w:cs="Arial"/>
        </w:rPr>
      </w:pPr>
      <w:r>
        <w:rPr>
          <w:rFonts w:ascii="Arial" w:hAnsi="Arial" w:cs="Arial"/>
        </w:rPr>
        <w:t xml:space="preserve">Does the RPA provide Occasional Business Use cover for staff travelling between schools in their own cars? </w:t>
      </w:r>
    </w:p>
    <w:p w:rsidR="00953D41" w:rsidRPr="00953D41" w:rsidRDefault="007C27F3" w:rsidP="009C2DD5">
      <w:pPr>
        <w:rPr>
          <w:rFonts w:ascii="Arial" w:hAnsi="Arial" w:cs="Arial"/>
          <w:b/>
        </w:rPr>
      </w:pPr>
      <w:r>
        <w:rPr>
          <w:rFonts w:ascii="Arial" w:hAnsi="Arial" w:cs="Arial"/>
          <w:b/>
        </w:rPr>
        <w:t>Answer 3:</w:t>
      </w:r>
    </w:p>
    <w:p w:rsidR="00953D41" w:rsidRDefault="00953D41" w:rsidP="009C2DD5">
      <w:pPr>
        <w:rPr>
          <w:rFonts w:ascii="Arial" w:hAnsi="Arial" w:cs="Arial"/>
        </w:rPr>
      </w:pPr>
      <w:r>
        <w:rPr>
          <w:rFonts w:ascii="Arial" w:hAnsi="Arial" w:cs="Arial"/>
        </w:rPr>
        <w:t xml:space="preserve">The RPA does not provide motor cover; you will need to refer to your motor insurer. </w:t>
      </w:r>
    </w:p>
    <w:p w:rsidR="00326EA1" w:rsidRDefault="00326EA1" w:rsidP="009C2DD5">
      <w:pPr>
        <w:rPr>
          <w:rFonts w:ascii="Arial" w:hAnsi="Arial" w:cs="Arial"/>
        </w:rPr>
      </w:pPr>
    </w:p>
    <w:p w:rsidR="000C4E88" w:rsidRPr="000C4E88" w:rsidRDefault="000C4E88" w:rsidP="009C2DD5">
      <w:pPr>
        <w:rPr>
          <w:rFonts w:ascii="Arial" w:hAnsi="Arial" w:cs="Arial"/>
          <w:b/>
        </w:rPr>
      </w:pPr>
      <w:r w:rsidRPr="000C4E88">
        <w:rPr>
          <w:rFonts w:ascii="Arial" w:hAnsi="Arial" w:cs="Arial"/>
          <w:b/>
        </w:rPr>
        <w:lastRenderedPageBreak/>
        <w:t>Question 4</w:t>
      </w:r>
    </w:p>
    <w:p w:rsidR="000C4E88" w:rsidRPr="000C4E88" w:rsidRDefault="000C4E88" w:rsidP="000C4E88">
      <w:pPr>
        <w:spacing w:after="0" w:line="240" w:lineRule="auto"/>
        <w:rPr>
          <w:rFonts w:ascii="Arial" w:eastAsia="Calibri" w:hAnsi="Arial" w:cs="Arial"/>
          <w:lang w:val="en-US" w:eastAsia="en-GB"/>
        </w:rPr>
      </w:pPr>
      <w:r w:rsidRPr="000C4E88">
        <w:rPr>
          <w:rFonts w:ascii="Arial" w:eastAsia="Calibri" w:hAnsi="Arial" w:cs="Arial"/>
          <w:lang w:val="en-US" w:eastAsia="en-GB"/>
        </w:rPr>
        <w:t xml:space="preserve">One of our schools </w:t>
      </w:r>
      <w:r>
        <w:rPr>
          <w:rFonts w:ascii="Arial" w:eastAsia="Calibri" w:hAnsi="Arial" w:cs="Arial"/>
          <w:lang w:val="en-US" w:eastAsia="en-GB"/>
        </w:rPr>
        <w:t xml:space="preserve">has been requisitioned </w:t>
      </w:r>
      <w:r w:rsidRPr="000C4E88">
        <w:rPr>
          <w:rFonts w:ascii="Arial" w:eastAsia="Calibri" w:hAnsi="Arial" w:cs="Arial"/>
          <w:lang w:val="en-US" w:eastAsia="en-GB"/>
        </w:rPr>
        <w:t>as an emergency center by the NHS for distribution of drugs.</w:t>
      </w:r>
      <w:r>
        <w:rPr>
          <w:rFonts w:ascii="Arial" w:eastAsia="Calibri" w:hAnsi="Arial" w:cs="Arial"/>
          <w:lang w:val="en-US" w:eastAsia="en-GB"/>
        </w:rPr>
        <w:t xml:space="preserve"> The NHS is </w:t>
      </w:r>
      <w:r w:rsidRPr="000C4E88">
        <w:rPr>
          <w:rFonts w:ascii="Arial" w:eastAsia="Calibri" w:hAnsi="Arial" w:cs="Arial"/>
          <w:lang w:val="en-US" w:eastAsia="en-GB"/>
        </w:rPr>
        <w:t>relocating dispensing of drugs to our premises which allows the space they need to cope with the volume of drugs whilst also ensuring the public can comply with social distancing requirements.</w:t>
      </w:r>
    </w:p>
    <w:p w:rsidR="000C4E88" w:rsidRPr="000C4E88" w:rsidRDefault="000C4E88" w:rsidP="000C4E88">
      <w:pPr>
        <w:spacing w:after="0" w:line="240" w:lineRule="auto"/>
        <w:rPr>
          <w:rFonts w:ascii="Arial" w:eastAsia="Calibri" w:hAnsi="Arial" w:cs="Arial"/>
          <w:lang w:val="en-US" w:eastAsia="en-GB"/>
        </w:rPr>
      </w:pPr>
    </w:p>
    <w:p w:rsidR="000C4E88" w:rsidRDefault="000C4E88" w:rsidP="000C4E88">
      <w:pPr>
        <w:spacing w:after="0" w:line="240" w:lineRule="auto"/>
        <w:rPr>
          <w:rFonts w:ascii="Arial" w:eastAsia="Calibri" w:hAnsi="Arial" w:cs="Arial"/>
          <w:lang w:val="en-US" w:eastAsia="en-GB"/>
        </w:rPr>
      </w:pPr>
      <w:r>
        <w:rPr>
          <w:rFonts w:ascii="Arial" w:eastAsia="Calibri" w:hAnsi="Arial" w:cs="Arial"/>
          <w:lang w:val="en-US" w:eastAsia="en-GB"/>
        </w:rPr>
        <w:t xml:space="preserve">Will the RPA continue to provide cover for loss of or damage to our property, third party liability and </w:t>
      </w:r>
      <w:r w:rsidR="00063689">
        <w:rPr>
          <w:rFonts w:ascii="Arial" w:eastAsia="Calibri" w:hAnsi="Arial" w:cs="Arial"/>
          <w:lang w:val="en-US" w:eastAsia="en-GB"/>
        </w:rPr>
        <w:t>employer’s</w:t>
      </w:r>
      <w:r>
        <w:rPr>
          <w:rFonts w:ascii="Arial" w:eastAsia="Calibri" w:hAnsi="Arial" w:cs="Arial"/>
          <w:lang w:val="en-US" w:eastAsia="en-GB"/>
        </w:rPr>
        <w:t xml:space="preserve"> liability?</w:t>
      </w:r>
    </w:p>
    <w:p w:rsidR="000C4E88" w:rsidRDefault="000C4E88" w:rsidP="000C4E88">
      <w:pPr>
        <w:spacing w:after="0" w:line="240" w:lineRule="auto"/>
        <w:rPr>
          <w:rFonts w:ascii="Arial" w:eastAsia="Calibri" w:hAnsi="Arial" w:cs="Arial"/>
          <w:lang w:val="en-US" w:eastAsia="en-GB"/>
        </w:rPr>
      </w:pPr>
    </w:p>
    <w:p w:rsidR="000C4E88" w:rsidRPr="00063689" w:rsidRDefault="000C4E88" w:rsidP="000C4E88">
      <w:pPr>
        <w:spacing w:after="0" w:line="240" w:lineRule="auto"/>
        <w:rPr>
          <w:rFonts w:ascii="Arial" w:eastAsia="Calibri" w:hAnsi="Arial" w:cs="Arial"/>
          <w:b/>
          <w:lang w:val="en-US" w:eastAsia="en-GB"/>
        </w:rPr>
      </w:pPr>
      <w:r w:rsidRPr="00063689">
        <w:rPr>
          <w:rFonts w:ascii="Arial" w:eastAsia="Calibri" w:hAnsi="Arial" w:cs="Arial"/>
          <w:b/>
          <w:lang w:val="en-US" w:eastAsia="en-GB"/>
        </w:rPr>
        <w:t>Answer 4</w:t>
      </w:r>
    </w:p>
    <w:p w:rsidR="000C4E88" w:rsidRDefault="000C4E88" w:rsidP="000C4E88">
      <w:pPr>
        <w:spacing w:after="0" w:line="240" w:lineRule="auto"/>
        <w:rPr>
          <w:rFonts w:ascii="Arial" w:eastAsia="Calibri" w:hAnsi="Arial" w:cs="Arial"/>
          <w:lang w:val="en-US" w:eastAsia="en-GB"/>
        </w:rPr>
      </w:pPr>
    </w:p>
    <w:p w:rsidR="00063689" w:rsidRDefault="00063689" w:rsidP="00063689">
      <w:pPr>
        <w:spacing w:after="0" w:line="240" w:lineRule="auto"/>
        <w:rPr>
          <w:rFonts w:ascii="Arial" w:eastAsia="Calibri" w:hAnsi="Arial" w:cs="Arial"/>
          <w:lang w:val="en-US" w:eastAsia="en-GB"/>
        </w:rPr>
      </w:pPr>
      <w:r>
        <w:rPr>
          <w:rFonts w:ascii="Arial" w:eastAsia="Calibri" w:hAnsi="Arial" w:cs="Arial"/>
          <w:lang w:val="en-US" w:eastAsia="en-GB"/>
        </w:rPr>
        <w:t>We can confirm that the RPA would continue to cover loss of or damage to school property</w:t>
      </w:r>
      <w:r w:rsidR="00877507">
        <w:rPr>
          <w:rFonts w:ascii="Arial" w:eastAsia="Calibri" w:hAnsi="Arial" w:cs="Arial"/>
          <w:lang w:val="en-US" w:eastAsia="en-GB"/>
        </w:rPr>
        <w:t xml:space="preserve">, </w:t>
      </w:r>
      <w:r w:rsidRPr="00063689">
        <w:rPr>
          <w:rFonts w:ascii="Arial" w:eastAsia="Calibri" w:hAnsi="Arial" w:cs="Arial"/>
          <w:lang w:val="en-US" w:eastAsia="en-GB"/>
        </w:rPr>
        <w:t>subject to your usual Member Retention. There are no specific minimum requirements within the RPA with regards to risk management. There is a general requirement that RPA Members maintain a minimum standard of risk management</w:t>
      </w:r>
      <w:r>
        <w:rPr>
          <w:rFonts w:ascii="Arial" w:eastAsia="Calibri" w:hAnsi="Arial" w:cs="Arial"/>
          <w:lang w:val="en-US" w:eastAsia="en-GB"/>
        </w:rPr>
        <w:t xml:space="preserve"> and takes reasonable </w:t>
      </w:r>
      <w:r w:rsidRPr="00063689">
        <w:rPr>
          <w:rFonts w:ascii="Arial" w:eastAsia="Calibri" w:hAnsi="Arial" w:cs="Arial"/>
          <w:lang w:val="en-US" w:eastAsia="en-GB"/>
        </w:rPr>
        <w:t xml:space="preserve">precautions to prevent </w:t>
      </w:r>
      <w:r>
        <w:rPr>
          <w:rFonts w:ascii="Arial" w:eastAsia="Calibri" w:hAnsi="Arial" w:cs="Arial"/>
          <w:lang w:val="en-US" w:eastAsia="en-GB"/>
        </w:rPr>
        <w:t xml:space="preserve">damage to the property. </w:t>
      </w:r>
      <w:r w:rsidR="00D026DD">
        <w:rPr>
          <w:rFonts w:ascii="Arial" w:eastAsia="Calibri" w:hAnsi="Arial" w:cs="Arial"/>
          <w:lang w:val="en-US" w:eastAsia="en-GB"/>
        </w:rPr>
        <w:t>P</w:t>
      </w:r>
      <w:r w:rsidR="00D026DD" w:rsidRPr="00D026DD">
        <w:rPr>
          <w:rFonts w:ascii="Arial" w:eastAsia="Calibri" w:hAnsi="Arial" w:cs="Arial"/>
          <w:lang w:val="en-US" w:eastAsia="en-GB"/>
        </w:rPr>
        <w:t>lease note that the RPA does not provide theft cover by any person lawfully on the premises.</w:t>
      </w:r>
      <w:r w:rsidR="00D026DD">
        <w:rPr>
          <w:rFonts w:ascii="Arial" w:eastAsia="Calibri" w:hAnsi="Arial" w:cs="Arial"/>
          <w:lang w:val="en-US" w:eastAsia="en-GB"/>
        </w:rPr>
        <w:t xml:space="preserve"> The RPA will not provide cover for loss or damage to the drugs being kept at and dispensed from the school. </w:t>
      </w:r>
    </w:p>
    <w:p w:rsidR="00326EA1" w:rsidRDefault="00326EA1" w:rsidP="00063689">
      <w:pPr>
        <w:spacing w:after="0" w:line="240" w:lineRule="auto"/>
        <w:rPr>
          <w:rFonts w:ascii="Arial" w:eastAsia="Calibri" w:hAnsi="Arial" w:cs="Arial"/>
          <w:lang w:val="en-US" w:eastAsia="en-GB"/>
        </w:rPr>
      </w:pPr>
    </w:p>
    <w:p w:rsidR="00326EA1" w:rsidRDefault="00326EA1"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Please </w:t>
      </w:r>
      <w:r w:rsidRPr="00326EA1">
        <w:rPr>
          <w:rFonts w:ascii="Arial" w:eastAsia="Calibri" w:hAnsi="Arial" w:cs="Arial"/>
          <w:lang w:val="en-US" w:eastAsia="en-GB"/>
        </w:rPr>
        <w:t>note that the RPA does not provide theft cover by any person lawfully on the premises.</w:t>
      </w:r>
    </w:p>
    <w:p w:rsidR="00063689" w:rsidRDefault="00063689" w:rsidP="00063689">
      <w:pPr>
        <w:spacing w:after="0" w:line="240" w:lineRule="auto"/>
        <w:rPr>
          <w:rFonts w:ascii="Arial" w:eastAsia="Calibri" w:hAnsi="Arial" w:cs="Arial"/>
          <w:lang w:val="en-US" w:eastAsia="en-GB"/>
        </w:rPr>
      </w:pPr>
    </w:p>
    <w:p w:rsidR="00063689" w:rsidRDefault="006A3D1D" w:rsidP="00063689">
      <w:pPr>
        <w:spacing w:after="0" w:line="240" w:lineRule="auto"/>
        <w:rPr>
          <w:rFonts w:ascii="Arial" w:eastAsia="Calibri" w:hAnsi="Arial" w:cs="Arial"/>
          <w:lang w:val="en-US" w:eastAsia="en-GB"/>
        </w:rPr>
      </w:pPr>
      <w:r>
        <w:rPr>
          <w:rFonts w:ascii="Arial" w:eastAsia="Calibri" w:hAnsi="Arial" w:cs="Arial"/>
          <w:lang w:val="en-US" w:eastAsia="en-GB"/>
        </w:rPr>
        <w:t xml:space="preserve">Third party liability and employers liability cover will also continue to apply. </w:t>
      </w:r>
      <w:r w:rsidR="00063689" w:rsidRPr="00063689">
        <w:rPr>
          <w:rFonts w:ascii="Arial" w:eastAsia="Calibri" w:hAnsi="Arial" w:cs="Arial"/>
          <w:lang w:val="en-US" w:eastAsia="en-GB"/>
        </w:rPr>
        <w:t xml:space="preserve">The RPA will defend any claims and provide an indemnity to the extent that the </w:t>
      </w:r>
      <w:r>
        <w:rPr>
          <w:rFonts w:ascii="Arial" w:eastAsia="Calibri" w:hAnsi="Arial" w:cs="Arial"/>
          <w:lang w:val="en-US" w:eastAsia="en-GB"/>
        </w:rPr>
        <w:t>school</w:t>
      </w:r>
      <w:r w:rsidR="00063689" w:rsidRPr="00063689">
        <w:rPr>
          <w:rFonts w:ascii="Arial" w:eastAsia="Calibri" w:hAnsi="Arial" w:cs="Arial"/>
          <w:lang w:val="en-US" w:eastAsia="en-GB"/>
        </w:rPr>
        <w:t xml:space="preserve"> is legally liable to pay compensation or damages to </w:t>
      </w:r>
      <w:r>
        <w:rPr>
          <w:rFonts w:ascii="Arial" w:eastAsia="Calibri" w:hAnsi="Arial" w:cs="Arial"/>
          <w:lang w:val="en-US" w:eastAsia="en-GB"/>
        </w:rPr>
        <w:t>an</w:t>
      </w:r>
      <w:r w:rsidR="00063689" w:rsidRPr="00063689">
        <w:rPr>
          <w:rFonts w:ascii="Arial" w:eastAsia="Calibri" w:hAnsi="Arial" w:cs="Arial"/>
          <w:lang w:val="en-US" w:eastAsia="en-GB"/>
        </w:rPr>
        <w:t xml:space="preserve"> employee or third party. The RPA will not provide an indemnity to any third party </w:t>
      </w:r>
      <w:proofErr w:type="spellStart"/>
      <w:r w:rsidR="00063689" w:rsidRPr="00063689">
        <w:rPr>
          <w:rFonts w:ascii="Arial" w:eastAsia="Calibri" w:hAnsi="Arial" w:cs="Arial"/>
          <w:lang w:val="en-US" w:eastAsia="en-GB"/>
        </w:rPr>
        <w:t>organisation</w:t>
      </w:r>
      <w:proofErr w:type="spellEnd"/>
      <w:r w:rsidR="00063689" w:rsidRPr="00063689">
        <w:rPr>
          <w:rFonts w:ascii="Arial" w:eastAsia="Calibri" w:hAnsi="Arial" w:cs="Arial"/>
          <w:lang w:val="en-US" w:eastAsia="en-GB"/>
        </w:rPr>
        <w:t xml:space="preserve">. </w:t>
      </w:r>
    </w:p>
    <w:p w:rsidR="00D026DD" w:rsidRPr="00063689" w:rsidRDefault="00D026DD" w:rsidP="00063689">
      <w:pPr>
        <w:spacing w:after="0" w:line="240" w:lineRule="auto"/>
        <w:rPr>
          <w:rFonts w:ascii="Arial" w:eastAsia="Calibri" w:hAnsi="Arial" w:cs="Arial"/>
          <w:lang w:val="en-US" w:eastAsia="en-GB"/>
        </w:rPr>
      </w:pPr>
    </w:p>
    <w:p w:rsidR="000C4E88" w:rsidRPr="000C4E88" w:rsidRDefault="00063689" w:rsidP="001B7DC8">
      <w:pPr>
        <w:spacing w:after="0" w:line="240" w:lineRule="auto"/>
        <w:rPr>
          <w:rFonts w:ascii="Arial" w:eastAsia="Calibri" w:hAnsi="Arial" w:cs="Arial"/>
          <w:lang w:val="en-US" w:eastAsia="en-GB"/>
        </w:rPr>
      </w:pPr>
      <w:r w:rsidRPr="00063689">
        <w:rPr>
          <w:rFonts w:ascii="Arial" w:eastAsia="Calibri" w:hAnsi="Arial" w:cs="Arial"/>
          <w:lang w:val="en-US" w:eastAsia="en-GB"/>
        </w:rPr>
        <w:t>We trust risk assessments will be in place and a review of policies and procedures as a result</w:t>
      </w:r>
      <w:r w:rsidR="001D6C6A">
        <w:rPr>
          <w:rFonts w:ascii="Arial" w:eastAsia="Calibri" w:hAnsi="Arial" w:cs="Arial"/>
          <w:lang w:val="en-US" w:eastAsia="en-GB"/>
        </w:rPr>
        <w:t xml:space="preserve"> of this new activity</w:t>
      </w:r>
      <w:r w:rsidRPr="00063689">
        <w:rPr>
          <w:rFonts w:ascii="Arial" w:eastAsia="Calibri" w:hAnsi="Arial" w:cs="Arial"/>
          <w:lang w:val="en-US" w:eastAsia="en-GB"/>
        </w:rPr>
        <w:t xml:space="preserve">. </w:t>
      </w:r>
    </w:p>
    <w:p w:rsidR="000C4E88" w:rsidRPr="000C4E88" w:rsidRDefault="000C4E88" w:rsidP="000C4E88">
      <w:pPr>
        <w:spacing w:after="0" w:line="240" w:lineRule="auto"/>
        <w:rPr>
          <w:rFonts w:ascii="Arial" w:eastAsia="Calibri" w:hAnsi="Arial" w:cs="Arial"/>
          <w:lang w:val="en-US" w:eastAsia="en-GB"/>
        </w:rPr>
      </w:pPr>
    </w:p>
    <w:p w:rsidR="000C4E88" w:rsidRPr="00D040A8" w:rsidRDefault="001B7DC8" w:rsidP="009C2DD5">
      <w:pPr>
        <w:rPr>
          <w:rFonts w:ascii="Arial" w:hAnsi="Arial" w:cs="Arial"/>
          <w:b/>
        </w:rPr>
      </w:pPr>
      <w:r w:rsidRPr="00D040A8">
        <w:rPr>
          <w:rFonts w:ascii="Arial" w:hAnsi="Arial" w:cs="Arial"/>
          <w:b/>
        </w:rPr>
        <w:t>Question 5</w:t>
      </w:r>
    </w:p>
    <w:p w:rsidR="001B7DC8" w:rsidRDefault="001B7DC8" w:rsidP="009C2DD5">
      <w:pPr>
        <w:rPr>
          <w:rFonts w:ascii="Arial" w:hAnsi="Arial" w:cs="Arial"/>
        </w:rPr>
      </w:pPr>
      <w:r>
        <w:rPr>
          <w:rFonts w:ascii="Arial" w:hAnsi="Arial" w:cs="Arial"/>
        </w:rPr>
        <w:t xml:space="preserve">We are cancelling the school prom as a result of COVID-19. Will the RPA cover </w:t>
      </w:r>
      <w:r w:rsidR="00D040A8">
        <w:rPr>
          <w:rFonts w:ascii="Arial" w:hAnsi="Arial" w:cs="Arial"/>
        </w:rPr>
        <w:t>any cancellation costs?</w:t>
      </w:r>
    </w:p>
    <w:p w:rsidR="00D040A8" w:rsidRPr="00D040A8" w:rsidRDefault="00D040A8" w:rsidP="009C2DD5">
      <w:pPr>
        <w:rPr>
          <w:rFonts w:ascii="Arial" w:hAnsi="Arial" w:cs="Arial"/>
          <w:b/>
        </w:rPr>
      </w:pPr>
      <w:r w:rsidRPr="00D040A8">
        <w:rPr>
          <w:rFonts w:ascii="Arial" w:hAnsi="Arial" w:cs="Arial"/>
          <w:b/>
        </w:rPr>
        <w:t>Answer 5</w:t>
      </w:r>
    </w:p>
    <w:p w:rsidR="00D040A8" w:rsidRDefault="00D040A8" w:rsidP="009C2DD5">
      <w:pPr>
        <w:rPr>
          <w:rFonts w:ascii="Arial" w:hAnsi="Arial" w:cs="Arial"/>
        </w:rPr>
      </w:pPr>
      <w:r>
        <w:rPr>
          <w:rFonts w:ascii="Arial" w:hAnsi="Arial" w:cs="Arial"/>
        </w:rPr>
        <w:t xml:space="preserve">The RPA does not provide event cancellation cover. We suggest </w:t>
      </w:r>
      <w:r w:rsidRPr="00D040A8">
        <w:rPr>
          <w:rFonts w:ascii="Arial" w:hAnsi="Arial" w:cs="Arial"/>
        </w:rPr>
        <w:t xml:space="preserve">that you return to your venues; </w:t>
      </w:r>
      <w:r>
        <w:rPr>
          <w:rFonts w:ascii="Arial" w:hAnsi="Arial" w:cs="Arial"/>
        </w:rPr>
        <w:t xml:space="preserve">caterers, etc. </w:t>
      </w:r>
      <w:r w:rsidRPr="00D040A8">
        <w:rPr>
          <w:rFonts w:ascii="Arial" w:hAnsi="Arial" w:cs="Arial"/>
        </w:rPr>
        <w:t>to see if you can recover any monies back from them.</w:t>
      </w:r>
    </w:p>
    <w:p w:rsidR="00877507" w:rsidRPr="00877507" w:rsidRDefault="00877507" w:rsidP="009C2DD5">
      <w:pPr>
        <w:rPr>
          <w:rFonts w:ascii="Arial" w:hAnsi="Arial" w:cs="Arial"/>
          <w:b/>
        </w:rPr>
      </w:pPr>
      <w:r w:rsidRPr="00877507">
        <w:rPr>
          <w:rFonts w:ascii="Arial" w:hAnsi="Arial" w:cs="Arial"/>
          <w:b/>
        </w:rPr>
        <w:t>Question 6</w:t>
      </w:r>
    </w:p>
    <w:p w:rsidR="00132863" w:rsidRDefault="00877507" w:rsidP="00877507">
      <w:pPr>
        <w:rPr>
          <w:rFonts w:ascii="Arial" w:hAnsi="Arial" w:cs="Arial"/>
        </w:rPr>
      </w:pPr>
      <w:r w:rsidRPr="00877507">
        <w:rPr>
          <w:rFonts w:ascii="Arial" w:hAnsi="Arial" w:cs="Arial"/>
        </w:rPr>
        <w:t xml:space="preserve">We </w:t>
      </w:r>
      <w:r w:rsidR="00132863">
        <w:rPr>
          <w:rFonts w:ascii="Arial" w:hAnsi="Arial" w:cs="Arial"/>
        </w:rPr>
        <w:t xml:space="preserve">are </w:t>
      </w:r>
      <w:r w:rsidRPr="00877507">
        <w:rPr>
          <w:rFonts w:ascii="Arial" w:hAnsi="Arial" w:cs="Arial"/>
        </w:rPr>
        <w:t>mak</w:t>
      </w:r>
      <w:r w:rsidR="00132863">
        <w:rPr>
          <w:rFonts w:ascii="Arial" w:hAnsi="Arial" w:cs="Arial"/>
        </w:rPr>
        <w:t>ing</w:t>
      </w:r>
      <w:r w:rsidRPr="00877507">
        <w:rPr>
          <w:rFonts w:ascii="Arial" w:hAnsi="Arial" w:cs="Arial"/>
        </w:rPr>
        <w:t xml:space="preserve"> all endeavours to ensure that all statutory </w:t>
      </w:r>
      <w:r w:rsidR="00132863">
        <w:rPr>
          <w:rFonts w:ascii="Arial" w:hAnsi="Arial" w:cs="Arial"/>
        </w:rPr>
        <w:t xml:space="preserve">inspection are carried </w:t>
      </w:r>
      <w:r w:rsidRPr="00877507">
        <w:rPr>
          <w:rFonts w:ascii="Arial" w:hAnsi="Arial" w:cs="Arial"/>
        </w:rPr>
        <w:t xml:space="preserve">out, however </w:t>
      </w:r>
      <w:r w:rsidR="00132863">
        <w:rPr>
          <w:rFonts w:ascii="Arial" w:hAnsi="Arial" w:cs="Arial"/>
        </w:rPr>
        <w:t>will there be any implications on the cover provided by RPA?</w:t>
      </w:r>
    </w:p>
    <w:p w:rsidR="00132863" w:rsidRPr="00132863" w:rsidRDefault="00132863" w:rsidP="00132863">
      <w:pPr>
        <w:rPr>
          <w:rFonts w:ascii="Arial" w:hAnsi="Arial" w:cs="Arial"/>
          <w:b/>
        </w:rPr>
      </w:pPr>
      <w:r w:rsidRPr="00132863">
        <w:rPr>
          <w:rFonts w:ascii="Arial" w:hAnsi="Arial" w:cs="Arial"/>
          <w:b/>
        </w:rPr>
        <w:t>Answer 6</w:t>
      </w:r>
    </w:p>
    <w:p w:rsidR="00EB6712" w:rsidRPr="00132863" w:rsidRDefault="00EB6712" w:rsidP="00132863">
      <w:pPr>
        <w:rPr>
          <w:rFonts w:ascii="Arial" w:hAnsi="Arial" w:cs="Arial"/>
        </w:rPr>
      </w:pPr>
      <w:r w:rsidRPr="00EB6712">
        <w:rPr>
          <w:rFonts w:ascii="Arial" w:hAnsi="Arial" w:cs="Arial"/>
        </w:rPr>
        <w:t>A duty of care continues to apply to employees and others using the facilities within the premise</w:t>
      </w:r>
      <w:r>
        <w:rPr>
          <w:rFonts w:ascii="Arial" w:hAnsi="Arial" w:cs="Arial"/>
        </w:rPr>
        <w:t xml:space="preserve">s. </w:t>
      </w:r>
      <w:r w:rsidR="00132863">
        <w:rPr>
          <w:rFonts w:ascii="Arial" w:hAnsi="Arial" w:cs="Arial"/>
        </w:rPr>
        <w:t xml:space="preserve">If an inspection is due of your lifting or pressure plant you should undertake the following steps. </w:t>
      </w:r>
    </w:p>
    <w:p w:rsidR="00EB6712" w:rsidRDefault="00EB6712" w:rsidP="00132863">
      <w:pPr>
        <w:rPr>
          <w:rFonts w:ascii="Arial" w:hAnsi="Arial" w:cs="Arial"/>
        </w:rPr>
      </w:pPr>
      <w:r>
        <w:rPr>
          <w:rFonts w:ascii="Arial" w:hAnsi="Arial" w:cs="Arial"/>
        </w:rPr>
        <w:t xml:space="preserve">1. </w:t>
      </w:r>
      <w:r w:rsidR="008A5D76">
        <w:rPr>
          <w:rFonts w:ascii="Arial" w:hAnsi="Arial" w:cs="Arial"/>
        </w:rPr>
        <w:t xml:space="preserve">Contact your inspection company to ensure that you are dealt with as a priority. </w:t>
      </w:r>
      <w:r w:rsidR="001D6C6A">
        <w:rPr>
          <w:rFonts w:ascii="Arial" w:hAnsi="Arial" w:cs="Arial"/>
        </w:rPr>
        <w:t>I</w:t>
      </w:r>
      <w:r w:rsidRPr="00EB6712">
        <w:rPr>
          <w:rFonts w:ascii="Arial" w:hAnsi="Arial" w:cs="Arial"/>
        </w:rPr>
        <w:t xml:space="preserve">nspecting authorities are continuing to provide a service but </w:t>
      </w:r>
      <w:r w:rsidR="00634F05" w:rsidRPr="00EB6712">
        <w:rPr>
          <w:rFonts w:ascii="Arial" w:hAnsi="Arial" w:cs="Arial"/>
        </w:rPr>
        <w:t>th</w:t>
      </w:r>
      <w:r w:rsidR="00634F05">
        <w:rPr>
          <w:rFonts w:ascii="Arial" w:hAnsi="Arial" w:cs="Arial"/>
        </w:rPr>
        <w:t>e</w:t>
      </w:r>
      <w:r w:rsidR="00634F05" w:rsidRPr="00EB6712">
        <w:rPr>
          <w:rFonts w:ascii="Arial" w:hAnsi="Arial" w:cs="Arial"/>
        </w:rPr>
        <w:t>ir</w:t>
      </w:r>
      <w:r w:rsidRPr="00EB6712">
        <w:rPr>
          <w:rFonts w:ascii="Arial" w:hAnsi="Arial" w:cs="Arial"/>
        </w:rPr>
        <w:t xml:space="preserve"> resources are impacted by </w:t>
      </w:r>
      <w:r w:rsidRPr="00EB6712">
        <w:rPr>
          <w:rFonts w:ascii="Arial" w:hAnsi="Arial" w:cs="Arial"/>
        </w:rPr>
        <w:lastRenderedPageBreak/>
        <w:t xml:space="preserve">employees being sick or self isolating. They should </w:t>
      </w:r>
      <w:r w:rsidR="008A5D76">
        <w:rPr>
          <w:rFonts w:ascii="Arial" w:hAnsi="Arial" w:cs="Arial"/>
        </w:rPr>
        <w:t xml:space="preserve">however </w:t>
      </w:r>
      <w:r w:rsidRPr="00EB6712">
        <w:rPr>
          <w:rFonts w:ascii="Arial" w:hAnsi="Arial" w:cs="Arial"/>
        </w:rPr>
        <w:t>be giving priority to inspections required in critical areas such as hospitals and schools.</w:t>
      </w:r>
    </w:p>
    <w:p w:rsidR="00EB6712" w:rsidRDefault="00EB6712" w:rsidP="00132863">
      <w:pPr>
        <w:rPr>
          <w:rFonts w:ascii="Arial" w:hAnsi="Arial" w:cs="Arial"/>
        </w:rPr>
      </w:pPr>
      <w:r>
        <w:rPr>
          <w:rFonts w:ascii="Arial" w:hAnsi="Arial" w:cs="Arial"/>
        </w:rPr>
        <w:t>2. Discuss</w:t>
      </w:r>
      <w:r w:rsidRPr="00EB6712">
        <w:rPr>
          <w:rFonts w:ascii="Arial" w:hAnsi="Arial" w:cs="Arial"/>
        </w:rPr>
        <w:t xml:space="preserve"> with statutory inspection engineers the impact of any delay upon the written schemes of examination for pressure systems and whether extensions to current examination schemes can be </w:t>
      </w:r>
      <w:r w:rsidR="008A5D76">
        <w:rPr>
          <w:rFonts w:ascii="Arial" w:hAnsi="Arial" w:cs="Arial"/>
        </w:rPr>
        <w:t>applied</w:t>
      </w:r>
      <w:r w:rsidRPr="00EB6712">
        <w:rPr>
          <w:rFonts w:ascii="Arial" w:hAnsi="Arial" w:cs="Arial"/>
        </w:rPr>
        <w:t xml:space="preserve"> to allow for delayed inspection</w:t>
      </w:r>
      <w:r>
        <w:rPr>
          <w:rFonts w:ascii="Arial" w:hAnsi="Arial" w:cs="Arial"/>
        </w:rPr>
        <w:t>.</w:t>
      </w:r>
    </w:p>
    <w:p w:rsidR="00132863" w:rsidRPr="00132863" w:rsidRDefault="00EB6712" w:rsidP="00132863">
      <w:pPr>
        <w:rPr>
          <w:rFonts w:ascii="Arial" w:hAnsi="Arial" w:cs="Arial"/>
        </w:rPr>
      </w:pPr>
      <w:r>
        <w:rPr>
          <w:rFonts w:ascii="Arial" w:hAnsi="Arial" w:cs="Arial"/>
        </w:rPr>
        <w:t xml:space="preserve">3. </w:t>
      </w:r>
      <w:r w:rsidR="008A5D76">
        <w:rPr>
          <w:rFonts w:ascii="Arial" w:hAnsi="Arial" w:cs="Arial"/>
        </w:rPr>
        <w:t>Continue with your p</w:t>
      </w:r>
      <w:r w:rsidR="00132863" w:rsidRPr="00132863">
        <w:rPr>
          <w:rFonts w:ascii="Arial" w:hAnsi="Arial" w:cs="Arial"/>
        </w:rPr>
        <w:t xml:space="preserve">lant maintenance regime </w:t>
      </w:r>
      <w:r>
        <w:rPr>
          <w:rFonts w:ascii="Arial" w:hAnsi="Arial" w:cs="Arial"/>
        </w:rPr>
        <w:t xml:space="preserve">as far as reasonably possible. </w:t>
      </w:r>
      <w:r w:rsidR="00132863" w:rsidRPr="00132863">
        <w:rPr>
          <w:rFonts w:ascii="Arial" w:hAnsi="Arial" w:cs="Arial"/>
        </w:rPr>
        <w:t xml:space="preserve"> </w:t>
      </w:r>
    </w:p>
    <w:p w:rsidR="00132863" w:rsidRDefault="00EB6712" w:rsidP="00132863">
      <w:pPr>
        <w:rPr>
          <w:rFonts w:ascii="Arial" w:hAnsi="Arial" w:cs="Arial"/>
        </w:rPr>
      </w:pPr>
      <w:r>
        <w:rPr>
          <w:rFonts w:ascii="Arial" w:hAnsi="Arial" w:cs="Arial"/>
        </w:rPr>
        <w:t xml:space="preserve">4. </w:t>
      </w:r>
      <w:r w:rsidR="008A5D76">
        <w:rPr>
          <w:rFonts w:ascii="Arial" w:hAnsi="Arial" w:cs="Arial"/>
        </w:rPr>
        <w:t>C</w:t>
      </w:r>
      <w:r w:rsidR="00132863" w:rsidRPr="00132863">
        <w:rPr>
          <w:rFonts w:ascii="Arial" w:hAnsi="Arial" w:cs="Arial"/>
        </w:rPr>
        <w:t>omplete a risk assessment for the lifting operation noting wh</w:t>
      </w:r>
      <w:r w:rsidR="00634F05">
        <w:rPr>
          <w:rFonts w:ascii="Arial" w:hAnsi="Arial" w:cs="Arial"/>
        </w:rPr>
        <w:t>ere</w:t>
      </w:r>
      <w:r w:rsidR="00132863" w:rsidRPr="00132863">
        <w:rPr>
          <w:rFonts w:ascii="Arial" w:hAnsi="Arial" w:cs="Arial"/>
        </w:rPr>
        <w:t xml:space="preserve"> there is no alternative and the in-house maintenance services for the equipment</w:t>
      </w:r>
      <w:r w:rsidR="008A5D76">
        <w:rPr>
          <w:rFonts w:ascii="Arial" w:hAnsi="Arial" w:cs="Arial"/>
        </w:rPr>
        <w:t>. C</w:t>
      </w:r>
      <w:r w:rsidR="00132863" w:rsidRPr="00132863">
        <w:rPr>
          <w:rFonts w:ascii="Arial" w:hAnsi="Arial" w:cs="Arial"/>
        </w:rPr>
        <w:t xml:space="preserve">onduct a visual inspection to ensure there are no obvious defects if this is safe to do so. This would apply to most simple lifting tackle equipment but for specialist equipment including passenger lifts and boilers </w:t>
      </w:r>
      <w:r w:rsidR="00A24173">
        <w:rPr>
          <w:rFonts w:ascii="Arial" w:hAnsi="Arial" w:cs="Arial"/>
        </w:rPr>
        <w:t>schools</w:t>
      </w:r>
      <w:r w:rsidR="00132863" w:rsidRPr="00132863">
        <w:rPr>
          <w:rFonts w:ascii="Arial" w:hAnsi="Arial" w:cs="Arial"/>
        </w:rPr>
        <w:t xml:space="preserve"> would need a suitably qualified expert to carry out the inspection.</w:t>
      </w:r>
    </w:p>
    <w:p w:rsidR="00132863" w:rsidRPr="00132863" w:rsidRDefault="008A5D76" w:rsidP="00132863">
      <w:pPr>
        <w:rPr>
          <w:rFonts w:ascii="Arial" w:hAnsi="Arial" w:cs="Arial"/>
        </w:rPr>
      </w:pPr>
      <w:r>
        <w:rPr>
          <w:rFonts w:ascii="Arial" w:hAnsi="Arial" w:cs="Arial"/>
        </w:rPr>
        <w:t>5</w:t>
      </w:r>
      <w:r w:rsidR="00A24173">
        <w:rPr>
          <w:rFonts w:ascii="Arial" w:hAnsi="Arial" w:cs="Arial"/>
        </w:rPr>
        <w:t xml:space="preserve">. </w:t>
      </w:r>
      <w:r>
        <w:rPr>
          <w:rFonts w:ascii="Arial" w:hAnsi="Arial" w:cs="Arial"/>
        </w:rPr>
        <w:t>En</w:t>
      </w:r>
      <w:r w:rsidR="00132863" w:rsidRPr="00132863">
        <w:rPr>
          <w:rFonts w:ascii="Arial" w:hAnsi="Arial" w:cs="Arial"/>
        </w:rPr>
        <w:t>sure all outstanding defects reports have been actioned</w:t>
      </w:r>
      <w:r w:rsidR="00A24173">
        <w:rPr>
          <w:rFonts w:ascii="Arial" w:hAnsi="Arial" w:cs="Arial"/>
        </w:rPr>
        <w:t>.</w:t>
      </w:r>
      <w:r w:rsidR="00132863" w:rsidRPr="00132863">
        <w:rPr>
          <w:rFonts w:ascii="Arial" w:hAnsi="Arial" w:cs="Arial"/>
        </w:rPr>
        <w:t xml:space="preserve"> </w:t>
      </w:r>
    </w:p>
    <w:p w:rsidR="008A5D76" w:rsidRDefault="008A5D76" w:rsidP="00132863">
      <w:pPr>
        <w:rPr>
          <w:rFonts w:ascii="Arial" w:hAnsi="Arial" w:cs="Arial"/>
        </w:rPr>
      </w:pPr>
      <w:r w:rsidRPr="008A5D76">
        <w:rPr>
          <w:rFonts w:ascii="Arial" w:hAnsi="Arial" w:cs="Arial"/>
        </w:rPr>
        <w:t xml:space="preserve">On the basis that plant needs to be used in the current crisis because </w:t>
      </w:r>
      <w:r>
        <w:rPr>
          <w:rFonts w:ascii="Arial" w:hAnsi="Arial" w:cs="Arial"/>
        </w:rPr>
        <w:t>the school must remain open</w:t>
      </w:r>
      <w:r w:rsidR="00073B4D">
        <w:rPr>
          <w:rFonts w:ascii="Arial" w:hAnsi="Arial" w:cs="Arial"/>
        </w:rPr>
        <w:t xml:space="preserve"> or is about to reopen</w:t>
      </w:r>
      <w:r>
        <w:rPr>
          <w:rFonts w:ascii="Arial" w:hAnsi="Arial" w:cs="Arial"/>
        </w:rPr>
        <w:t xml:space="preserve">, </w:t>
      </w:r>
      <w:r w:rsidRPr="008A5D76">
        <w:rPr>
          <w:rFonts w:ascii="Arial" w:hAnsi="Arial" w:cs="Arial"/>
        </w:rPr>
        <w:t>RPA cover will continue to apply however the school may be in breach of regulations relating to statutory inspection and may be subject to prosecution by the HSE.</w:t>
      </w:r>
    </w:p>
    <w:p w:rsidR="00132863" w:rsidRPr="00132863" w:rsidRDefault="00132863" w:rsidP="00132863">
      <w:pPr>
        <w:rPr>
          <w:rFonts w:ascii="Arial" w:hAnsi="Arial" w:cs="Arial"/>
        </w:rPr>
      </w:pPr>
      <w:r w:rsidRPr="00132863">
        <w:rPr>
          <w:rFonts w:ascii="Arial" w:hAnsi="Arial" w:cs="Arial"/>
        </w:rPr>
        <w:t>The employers liability and third party liability sections of the RPA will continue to apply and will provide an indemnity to a member school to the extent that the school is legally liable to pay damages or compensation</w:t>
      </w:r>
      <w:r w:rsidR="00073B4D">
        <w:rPr>
          <w:rFonts w:ascii="Arial" w:hAnsi="Arial" w:cs="Arial"/>
        </w:rPr>
        <w:t xml:space="preserve"> to an employee, pupil or other third party</w:t>
      </w:r>
      <w:r w:rsidRPr="00132863">
        <w:rPr>
          <w:rFonts w:ascii="Arial" w:hAnsi="Arial" w:cs="Arial"/>
        </w:rPr>
        <w:t xml:space="preserve">. </w:t>
      </w:r>
    </w:p>
    <w:p w:rsidR="00877507" w:rsidRDefault="00132863" w:rsidP="00132863">
      <w:pPr>
        <w:rPr>
          <w:rFonts w:ascii="Arial" w:hAnsi="Arial" w:cs="Arial"/>
        </w:rPr>
      </w:pPr>
      <w:r w:rsidRPr="00132863">
        <w:rPr>
          <w:rFonts w:ascii="Arial" w:hAnsi="Arial" w:cs="Arial"/>
        </w:rPr>
        <w:t xml:space="preserve">However the RPA cannot assist if the school is in breach of legislation and prosecuted by the HSE. A HSE prosecution can result in </w:t>
      </w:r>
      <w:r w:rsidR="008A5D76">
        <w:rPr>
          <w:rFonts w:ascii="Arial" w:hAnsi="Arial" w:cs="Arial"/>
        </w:rPr>
        <w:t xml:space="preserve">the HSE imposing fines or looking to recover </w:t>
      </w:r>
      <w:r w:rsidRPr="00132863">
        <w:rPr>
          <w:rFonts w:ascii="Arial" w:hAnsi="Arial" w:cs="Arial"/>
        </w:rPr>
        <w:t>Fees for Intervention (FFI)</w:t>
      </w:r>
      <w:r w:rsidR="008A5D76">
        <w:rPr>
          <w:rFonts w:ascii="Arial" w:hAnsi="Arial" w:cs="Arial"/>
        </w:rPr>
        <w:t xml:space="preserve">, such costs </w:t>
      </w:r>
      <w:r w:rsidRPr="00132863">
        <w:rPr>
          <w:rFonts w:ascii="Arial" w:hAnsi="Arial" w:cs="Arial"/>
        </w:rPr>
        <w:t>are not covered by the RPA</w:t>
      </w:r>
      <w:r w:rsidR="00A24173">
        <w:rPr>
          <w:rFonts w:ascii="Arial" w:hAnsi="Arial" w:cs="Arial"/>
        </w:rPr>
        <w:t>.</w:t>
      </w:r>
    </w:p>
    <w:p w:rsidR="000F6E70" w:rsidRPr="000F6E70" w:rsidRDefault="000F6E70" w:rsidP="00132863">
      <w:pPr>
        <w:rPr>
          <w:rFonts w:ascii="Arial" w:hAnsi="Arial" w:cs="Arial"/>
          <w:b/>
        </w:rPr>
      </w:pPr>
      <w:r w:rsidRPr="000F6E70">
        <w:rPr>
          <w:rFonts w:ascii="Arial" w:hAnsi="Arial" w:cs="Arial"/>
          <w:b/>
        </w:rPr>
        <w:t>Question 7</w:t>
      </w:r>
    </w:p>
    <w:p w:rsidR="000F6E70" w:rsidRDefault="000F6E70" w:rsidP="00132863">
      <w:pPr>
        <w:rPr>
          <w:rFonts w:ascii="Arial" w:hAnsi="Arial" w:cs="Arial"/>
        </w:rPr>
      </w:pPr>
      <w:r w:rsidRPr="000F6E70">
        <w:rPr>
          <w:rFonts w:ascii="Arial" w:hAnsi="Arial" w:cs="Arial"/>
        </w:rPr>
        <w:t xml:space="preserve">As we prepare </w:t>
      </w:r>
      <w:r>
        <w:rPr>
          <w:rFonts w:ascii="Arial" w:hAnsi="Arial" w:cs="Arial"/>
        </w:rPr>
        <w:t>to reopen our schools /</w:t>
      </w:r>
      <w:r w:rsidRPr="000F6E70">
        <w:rPr>
          <w:rFonts w:ascii="Arial" w:hAnsi="Arial" w:cs="Arial"/>
        </w:rPr>
        <w:t xml:space="preserve"> the return to school of larger numbers of children can you advise </w:t>
      </w:r>
      <w:r>
        <w:rPr>
          <w:rFonts w:ascii="Arial" w:hAnsi="Arial" w:cs="Arial"/>
        </w:rPr>
        <w:t>if there are any particular issues that we need to consider?</w:t>
      </w:r>
    </w:p>
    <w:p w:rsidR="000F6E70" w:rsidRPr="000F6E70" w:rsidRDefault="000F6E70" w:rsidP="00132863">
      <w:pPr>
        <w:rPr>
          <w:rFonts w:ascii="Arial" w:hAnsi="Arial" w:cs="Arial"/>
          <w:b/>
        </w:rPr>
      </w:pPr>
      <w:r w:rsidRPr="000F6E70">
        <w:rPr>
          <w:rFonts w:ascii="Arial" w:hAnsi="Arial" w:cs="Arial"/>
          <w:b/>
        </w:rPr>
        <w:t>Answer 7</w:t>
      </w:r>
    </w:p>
    <w:p w:rsidR="000F6E70" w:rsidRDefault="000F6E70" w:rsidP="00132863">
      <w:pPr>
        <w:rPr>
          <w:rFonts w:ascii="Arial" w:hAnsi="Arial" w:cs="Arial"/>
        </w:rPr>
      </w:pPr>
      <w:r>
        <w:rPr>
          <w:rFonts w:ascii="Arial" w:hAnsi="Arial" w:cs="Arial"/>
        </w:rPr>
        <w:t xml:space="preserve">You should follow the same processes and procedures as you would for when your school reopens after the summer break. </w:t>
      </w:r>
    </w:p>
    <w:p w:rsidR="000F6E70" w:rsidRDefault="000F6E70" w:rsidP="00132863">
      <w:r>
        <w:rPr>
          <w:rFonts w:ascii="Arial" w:hAnsi="Arial" w:cs="Arial"/>
        </w:rPr>
        <w:t xml:space="preserve">As with any long break one issue in particular that you will need to consider is that related to legionella. Below is a link to the HSE website with guidance. </w:t>
      </w:r>
      <w:hyperlink r:id="rId38" w:history="1">
        <w:r w:rsidRPr="000F6E70">
          <w:rPr>
            <w:color w:val="0000FF"/>
            <w:u w:val="single"/>
          </w:rPr>
          <w:t>https://www.hse.gov.uk/news/legionella-risks-during-coronavirus-outbreak.htm</w:t>
        </w:r>
      </w:hyperlink>
    </w:p>
    <w:p w:rsidR="004B3536" w:rsidRPr="000218CE" w:rsidRDefault="004B3536" w:rsidP="004B3536">
      <w:pPr>
        <w:rPr>
          <w:rFonts w:ascii="Arial" w:hAnsi="Arial" w:cs="Arial"/>
        </w:rPr>
      </w:pPr>
      <w:r>
        <w:rPr>
          <w:rFonts w:ascii="Arial" w:hAnsi="Arial" w:cs="Arial"/>
        </w:rPr>
        <w:t>Po</w:t>
      </w:r>
      <w:r w:rsidRPr="000218CE">
        <w:rPr>
          <w:rFonts w:ascii="Arial" w:hAnsi="Arial" w:cs="Arial"/>
        </w:rPr>
        <w:t xml:space="preserve">licies and procedures </w:t>
      </w:r>
      <w:r>
        <w:rPr>
          <w:rFonts w:ascii="Arial" w:hAnsi="Arial" w:cs="Arial"/>
        </w:rPr>
        <w:t xml:space="preserve">will </w:t>
      </w:r>
      <w:r w:rsidR="00CF4643">
        <w:rPr>
          <w:rFonts w:ascii="Arial" w:hAnsi="Arial" w:cs="Arial"/>
        </w:rPr>
        <w:t xml:space="preserve">also </w:t>
      </w:r>
      <w:r>
        <w:rPr>
          <w:rFonts w:ascii="Arial" w:hAnsi="Arial" w:cs="Arial"/>
        </w:rPr>
        <w:t xml:space="preserve">need to be reviewed </w:t>
      </w:r>
      <w:r w:rsidRPr="000218CE">
        <w:rPr>
          <w:rFonts w:ascii="Arial" w:hAnsi="Arial" w:cs="Arial"/>
        </w:rPr>
        <w:t>as a result of official guidance issued by the Department in respect of schools re-opening following the COVID-19 outbreak:</w:t>
      </w:r>
    </w:p>
    <w:p w:rsidR="004B3536" w:rsidRPr="000218CE" w:rsidRDefault="00614450" w:rsidP="004B3536">
      <w:pPr>
        <w:rPr>
          <w:rFonts w:ascii="Arial" w:hAnsi="Arial" w:cs="Arial"/>
        </w:rPr>
      </w:pPr>
      <w:hyperlink r:id="rId39" w:tooltip="https://www.gov.uk/government/publications/closure-of-educational-settings-information-for-parents-and-carers/reopening-schools-and-other-educational-settings-from-1-june" w:history="1">
        <w:r w:rsidR="004B3536" w:rsidRPr="000218CE">
          <w:rPr>
            <w:rStyle w:val="Hyperlink"/>
            <w:rFonts w:ascii="Arial" w:hAnsi="Arial" w:cs="Arial"/>
          </w:rPr>
          <w:t>https://www.gov.uk/government/publications/closure-of-educational-settings-information-for-parents-and-carers/reopening-schools-and-other-educational-settings-from-1-june</w:t>
        </w:r>
      </w:hyperlink>
      <w:r w:rsidR="004B3536" w:rsidRPr="000218CE">
        <w:rPr>
          <w:rFonts w:ascii="Arial" w:hAnsi="Arial" w:cs="Arial"/>
        </w:rPr>
        <w:t xml:space="preserve"> </w:t>
      </w:r>
    </w:p>
    <w:p w:rsidR="004B3536" w:rsidRPr="000218CE" w:rsidRDefault="00614450" w:rsidP="004B3536">
      <w:pPr>
        <w:rPr>
          <w:rFonts w:ascii="Arial" w:hAnsi="Arial" w:cs="Arial"/>
        </w:rPr>
      </w:pPr>
      <w:hyperlink r:id="rId40" w:tooltip="https://www.gov.uk/government/publications/actions-for-educational-and-childcare-settings-to-prepare-for-wider-opening-from-1-june-2020" w:history="1">
        <w:r w:rsidR="004B3536" w:rsidRPr="000218CE">
          <w:rPr>
            <w:rStyle w:val="Hyperlink"/>
            <w:rFonts w:ascii="Arial" w:hAnsi="Arial" w:cs="Arial"/>
          </w:rPr>
          <w:t>https://www.gov.uk/government/publications/actions-for-educational-and-childcare-settings-to-prepare-for-wider-opening-from-1-june-2020</w:t>
        </w:r>
      </w:hyperlink>
      <w:r w:rsidR="004B3536" w:rsidRPr="000218CE">
        <w:rPr>
          <w:rFonts w:ascii="Arial" w:hAnsi="Arial" w:cs="Arial"/>
        </w:rPr>
        <w:t xml:space="preserve"> </w:t>
      </w:r>
    </w:p>
    <w:p w:rsidR="004B3536" w:rsidRPr="000218CE" w:rsidRDefault="00614450" w:rsidP="004B3536">
      <w:pPr>
        <w:rPr>
          <w:rFonts w:ascii="Arial" w:hAnsi="Arial" w:cs="Arial"/>
          <w:u w:val="single"/>
        </w:rPr>
      </w:pPr>
      <w:hyperlink r:id="rId41" w:tooltip="https://www.gov.uk/government/publications/coronavirus-covid-19-implementing-protective-measures-in-education-and-childcare-settings/coronavirus-covid-19-implementing-protective-measures-in-education-and-childcare-settings" w:history="1">
        <w:r w:rsidR="004B3536" w:rsidRPr="000218CE">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 xml:space="preserve">Question 8 </w:t>
      </w:r>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We are members of the RPA and have been approached by caring organisations within our community to produce Personal Protective Equipment (PPE). We have the equipment and expertise to meet this request. Will the RPA provide cover for this activity?</w:t>
      </w:r>
    </w:p>
    <w:p w:rsidR="00E366AA" w:rsidRPr="00E366AA" w:rsidRDefault="00E366AA" w:rsidP="00E366AA">
      <w:pPr>
        <w:spacing w:before="120" w:after="120" w:line="240" w:lineRule="auto"/>
        <w:rPr>
          <w:rFonts w:ascii="Arial" w:eastAsia="Calibri" w:hAnsi="Arial" w:cs="Arial"/>
          <w:b/>
          <w:color w:val="000000"/>
        </w:rPr>
      </w:pPr>
      <w:r w:rsidRPr="00E366AA">
        <w:rPr>
          <w:rFonts w:ascii="Arial" w:eastAsia="Calibri" w:hAnsi="Arial" w:cs="Arial"/>
          <w:b/>
          <w:color w:val="000000"/>
        </w:rPr>
        <w:t>Answer 8</w:t>
      </w:r>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All PPE supplied should meet the standards set out by HSE, and suppliers would be required to produce the relevant testing assurances. You should visit GOV.UK in order to determine </w:t>
      </w:r>
      <w:hyperlink r:id="rId42" w:history="1">
        <w:r w:rsidRPr="00E366AA">
          <w:rPr>
            <w:rFonts w:ascii="Arial" w:eastAsia="Calibri" w:hAnsi="Arial" w:cs="Arial"/>
            <w:color w:val="000000"/>
          </w:rPr>
          <w:t xml:space="preserve">how </w:t>
        </w:r>
        <w:r>
          <w:rPr>
            <w:rFonts w:ascii="Arial" w:eastAsia="Calibri" w:hAnsi="Arial" w:cs="Arial"/>
            <w:color w:val="000000"/>
          </w:rPr>
          <w:t>you</w:t>
        </w:r>
        <w:r w:rsidRPr="00E366AA">
          <w:rPr>
            <w:rFonts w:ascii="Arial" w:eastAsia="Calibri" w:hAnsi="Arial" w:cs="Arial"/>
            <w:color w:val="000000"/>
          </w:rPr>
          <w:t xml:space="preserve"> can support the response to COVID-19.</w:t>
        </w:r>
      </w:hyperlink>
      <w:r w:rsidRPr="00E366AA">
        <w:rPr>
          <w:rFonts w:ascii="Arial" w:eastAsia="Calibri" w:hAnsi="Arial" w:cs="Arial"/>
          <w:color w:val="000000"/>
        </w:rPr>
        <w:t xml:space="preserve"> </w:t>
      </w:r>
    </w:p>
    <w:p w:rsidR="00E366AA" w:rsidRDefault="00614450" w:rsidP="00E366AA">
      <w:pPr>
        <w:spacing w:before="120" w:after="120" w:line="240" w:lineRule="auto"/>
      </w:pPr>
      <w:hyperlink r:id="rId43" w:history="1">
        <w:r w:rsidR="00E366AA" w:rsidRPr="00E366AA">
          <w:rPr>
            <w:color w:val="0000FF"/>
            <w:u w:val="single"/>
          </w:rPr>
          <w:t>https://www.gov.uk/coronavirus-support-from-business</w:t>
        </w:r>
      </w:hyperlink>
    </w:p>
    <w:p w:rsid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Where Schools are producing PPE and it is donated locally then it is for the receiving organisation(s) to determine that they are satisfied that the product and the level of protection it offers is fit for purpose and provide their agreement to this by their acceptance. Details on the level of protection offered by PPE can be found by visiting </w:t>
      </w:r>
      <w:hyperlink r:id="rId44" w:history="1">
        <w:r w:rsidRPr="00E366AA">
          <w:rPr>
            <w:rFonts w:ascii="Arial" w:eastAsia="Calibri" w:hAnsi="Arial" w:cs="Arial"/>
            <w:color w:val="000000"/>
          </w:rPr>
          <w:t>GOV.UK</w:t>
        </w:r>
      </w:hyperlink>
      <w:r>
        <w:rPr>
          <w:rFonts w:ascii="Arial" w:eastAsia="Calibri" w:hAnsi="Arial" w:cs="Arial"/>
          <w:color w:val="000000"/>
        </w:rPr>
        <w:t>.</w:t>
      </w:r>
    </w:p>
    <w:p w:rsidR="00E366AA" w:rsidRPr="00E366AA" w:rsidRDefault="00614450" w:rsidP="00E366AA">
      <w:pPr>
        <w:spacing w:before="120" w:after="120" w:line="240" w:lineRule="auto"/>
        <w:rPr>
          <w:rFonts w:ascii="Arial" w:eastAsia="Calibri" w:hAnsi="Arial" w:cs="Arial"/>
          <w:color w:val="000000"/>
        </w:rPr>
      </w:pPr>
      <w:hyperlink r:id="rId45" w:history="1">
        <w:r w:rsidR="00E366AA" w:rsidRPr="00E366AA">
          <w:rPr>
            <w:color w:val="0000FF"/>
            <w:u w:val="single"/>
          </w:rPr>
          <w:t>https://www.gov.uk/government/publications/wuhan-novel-coronavirus-infection-prevention-and-control/covid-19-personal-protective-equipment-ppe</w:t>
        </w:r>
      </w:hyperlink>
    </w:p>
    <w:p w:rsidR="00E366AA" w:rsidRPr="00E366AA"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If the guidance is adhered to the RPA will provide employers liability cover, should any of your staff be injured and third party liability cover, should any third parties be injured or third party property damaged. The RPA will defend claims and provide an indemnity to the extent that the school is legally liable to pay compensation or damages to the employee or third party. </w:t>
      </w:r>
    </w:p>
    <w:p w:rsidR="000F6E70" w:rsidRDefault="00E366AA" w:rsidP="00E366AA">
      <w:pPr>
        <w:spacing w:before="120" w:after="120" w:line="240" w:lineRule="auto"/>
        <w:rPr>
          <w:rFonts w:ascii="Arial" w:eastAsia="Calibri" w:hAnsi="Arial" w:cs="Arial"/>
          <w:color w:val="000000"/>
        </w:rPr>
      </w:pPr>
      <w:r w:rsidRPr="00E366AA">
        <w:rPr>
          <w:rFonts w:ascii="Arial" w:eastAsia="Calibri" w:hAnsi="Arial" w:cs="Arial"/>
          <w:color w:val="000000"/>
        </w:rPr>
        <w:t xml:space="preserve">As with all activities that take place in schools there is an element of risk. In order to ensure that the risks from these activities are reduced to an acceptable level you must carry out a risk assessment. </w:t>
      </w:r>
    </w:p>
    <w:p w:rsidR="0096618B" w:rsidRPr="0012294E" w:rsidRDefault="0096618B" w:rsidP="0096618B">
      <w:pPr>
        <w:rPr>
          <w:rFonts w:ascii="Arial" w:hAnsi="Arial" w:cs="Arial"/>
          <w:b/>
        </w:rPr>
      </w:pPr>
      <w:r w:rsidRPr="0012294E">
        <w:rPr>
          <w:rFonts w:ascii="Arial" w:hAnsi="Arial" w:cs="Arial"/>
          <w:b/>
        </w:rPr>
        <w:t xml:space="preserve">Question </w:t>
      </w:r>
      <w:r>
        <w:rPr>
          <w:rFonts w:ascii="Arial" w:hAnsi="Arial" w:cs="Arial"/>
          <w:b/>
        </w:rPr>
        <w:t>9</w:t>
      </w:r>
      <w:r w:rsidRPr="0012294E">
        <w:rPr>
          <w:rFonts w:ascii="Arial" w:hAnsi="Arial" w:cs="Arial"/>
          <w:b/>
        </w:rPr>
        <w:t>:</w:t>
      </w:r>
    </w:p>
    <w:p w:rsidR="0096618B" w:rsidRDefault="0096618B" w:rsidP="0096618B">
      <w:pPr>
        <w:rPr>
          <w:rFonts w:ascii="Arial" w:hAnsi="Arial" w:cs="Arial"/>
        </w:rPr>
      </w:pPr>
      <w:r>
        <w:rPr>
          <w:rFonts w:ascii="Arial" w:hAnsi="Arial" w:cs="Arial"/>
        </w:rPr>
        <w:t xml:space="preserve">Our school has now reopened and we wish to recommence </w:t>
      </w:r>
      <w:r w:rsidR="001C33D2">
        <w:rPr>
          <w:rFonts w:ascii="Arial" w:hAnsi="Arial" w:cs="Arial"/>
        </w:rPr>
        <w:t xml:space="preserve">third party </w:t>
      </w:r>
      <w:r>
        <w:rPr>
          <w:rFonts w:ascii="Arial" w:hAnsi="Arial" w:cs="Arial"/>
        </w:rPr>
        <w:t xml:space="preserve">letting of our </w:t>
      </w:r>
      <w:r w:rsidR="001C33D2">
        <w:rPr>
          <w:rFonts w:ascii="Arial" w:hAnsi="Arial" w:cs="Arial"/>
        </w:rPr>
        <w:t xml:space="preserve">premises and </w:t>
      </w:r>
      <w:r>
        <w:rPr>
          <w:rFonts w:ascii="Arial" w:hAnsi="Arial" w:cs="Arial"/>
        </w:rPr>
        <w:t>outside sports pitches. Will RPA cover apply?</w:t>
      </w:r>
    </w:p>
    <w:p w:rsidR="0096618B" w:rsidRPr="001B5A2F" w:rsidRDefault="0096618B" w:rsidP="0096618B">
      <w:pPr>
        <w:rPr>
          <w:rFonts w:ascii="Arial" w:hAnsi="Arial" w:cs="Arial"/>
          <w:b/>
        </w:rPr>
      </w:pPr>
      <w:r w:rsidRPr="001B5A2F">
        <w:rPr>
          <w:rFonts w:ascii="Arial" w:hAnsi="Arial" w:cs="Arial"/>
          <w:b/>
        </w:rPr>
        <w:t xml:space="preserve">Answer </w:t>
      </w:r>
      <w:r>
        <w:rPr>
          <w:rFonts w:ascii="Arial" w:hAnsi="Arial" w:cs="Arial"/>
          <w:b/>
        </w:rPr>
        <w:t>9</w:t>
      </w:r>
      <w:r w:rsidRPr="001B5A2F">
        <w:rPr>
          <w:rFonts w:ascii="Arial" w:hAnsi="Arial" w:cs="Arial"/>
          <w:b/>
        </w:rPr>
        <w:t>:</w:t>
      </w:r>
    </w:p>
    <w:p w:rsidR="0096618B" w:rsidRDefault="0096618B" w:rsidP="0096618B">
      <w:pPr>
        <w:rPr>
          <w:rFonts w:ascii="Arial" w:hAnsi="Arial" w:cs="Arial"/>
        </w:rPr>
      </w:pPr>
      <w:r>
        <w:rPr>
          <w:rFonts w:ascii="Arial" w:hAnsi="Arial" w:cs="Arial"/>
        </w:rPr>
        <w:t>Yes standard RPA cover would continue to apply in these circumstances. This would include employer’s l</w:t>
      </w:r>
      <w:r w:rsidRPr="009C2DD5">
        <w:rPr>
          <w:rFonts w:ascii="Arial" w:hAnsi="Arial" w:cs="Arial"/>
        </w:rPr>
        <w:t xml:space="preserve">iability, </w:t>
      </w:r>
      <w:r>
        <w:rPr>
          <w:rFonts w:ascii="Arial" w:hAnsi="Arial" w:cs="Arial"/>
        </w:rPr>
        <w:t>if</w:t>
      </w:r>
      <w:r w:rsidRPr="009C2DD5">
        <w:rPr>
          <w:rFonts w:ascii="Arial" w:hAnsi="Arial" w:cs="Arial"/>
        </w:rPr>
        <w:t xml:space="preserve"> any </w:t>
      </w:r>
      <w:r>
        <w:rPr>
          <w:rFonts w:ascii="Arial" w:hAnsi="Arial" w:cs="Arial"/>
        </w:rPr>
        <w:t xml:space="preserve">member </w:t>
      </w:r>
      <w:r w:rsidRPr="009C2DD5">
        <w:rPr>
          <w:rFonts w:ascii="Arial" w:hAnsi="Arial" w:cs="Arial"/>
        </w:rPr>
        <w:t>of staff is</w:t>
      </w:r>
      <w:r>
        <w:rPr>
          <w:rFonts w:ascii="Arial" w:hAnsi="Arial" w:cs="Arial"/>
        </w:rPr>
        <w:t xml:space="preserve"> injured</w:t>
      </w:r>
      <w:r w:rsidRPr="009C2DD5">
        <w:rPr>
          <w:rFonts w:ascii="Arial" w:hAnsi="Arial" w:cs="Arial"/>
        </w:rPr>
        <w:t xml:space="preserve"> and third party liability, </w:t>
      </w:r>
      <w:r>
        <w:rPr>
          <w:rFonts w:ascii="Arial" w:hAnsi="Arial" w:cs="Arial"/>
        </w:rPr>
        <w:t>if any of the pupils, or other third parties</w:t>
      </w:r>
      <w:r w:rsidR="00720288">
        <w:rPr>
          <w:rFonts w:ascii="Arial" w:hAnsi="Arial" w:cs="Arial"/>
        </w:rPr>
        <w:t>,</w:t>
      </w:r>
      <w:r>
        <w:rPr>
          <w:rFonts w:ascii="Arial" w:hAnsi="Arial" w:cs="Arial"/>
        </w:rPr>
        <w:t xml:space="preserve"> are injured</w:t>
      </w:r>
      <w:r w:rsidRPr="009C2DD5">
        <w:rPr>
          <w:rFonts w:ascii="Arial" w:hAnsi="Arial" w:cs="Arial"/>
        </w:rPr>
        <w:t>. The RPA will defend an</w:t>
      </w:r>
      <w:r>
        <w:rPr>
          <w:rFonts w:ascii="Arial" w:hAnsi="Arial" w:cs="Arial"/>
        </w:rPr>
        <w:t>y</w:t>
      </w:r>
      <w:r w:rsidRPr="009C2DD5">
        <w:rPr>
          <w:rFonts w:ascii="Arial" w:hAnsi="Arial" w:cs="Arial"/>
        </w:rPr>
        <w:t xml:space="preserve"> claims and provide an indemnity to the extent that the </w:t>
      </w:r>
      <w:r>
        <w:rPr>
          <w:rFonts w:ascii="Arial" w:hAnsi="Arial" w:cs="Arial"/>
        </w:rPr>
        <w:t>school</w:t>
      </w:r>
      <w:r w:rsidRPr="009C2DD5">
        <w:rPr>
          <w:rFonts w:ascii="Arial" w:hAnsi="Arial" w:cs="Arial"/>
        </w:rPr>
        <w:t xml:space="preserve"> is legally liable to pay compensation or damages </w:t>
      </w:r>
      <w:r>
        <w:rPr>
          <w:rFonts w:ascii="Arial" w:hAnsi="Arial" w:cs="Arial"/>
        </w:rPr>
        <w:t xml:space="preserve">to the employee or third party. The RPA will not provide an indemnity to any third party organisation, e.g. the organisation hiring the sports pitch. </w:t>
      </w:r>
    </w:p>
    <w:p w:rsidR="0096618B" w:rsidRPr="0096618B" w:rsidRDefault="0096618B" w:rsidP="0096618B">
      <w:pPr>
        <w:rPr>
          <w:rFonts w:ascii="Arial" w:hAnsi="Arial" w:cs="Arial"/>
        </w:rPr>
      </w:pPr>
      <w:r>
        <w:rPr>
          <w:rFonts w:ascii="Arial" w:hAnsi="Arial" w:cs="Arial"/>
        </w:rPr>
        <w:t>R</w:t>
      </w:r>
      <w:r w:rsidRPr="0096618B">
        <w:rPr>
          <w:rFonts w:ascii="Arial" w:hAnsi="Arial" w:cs="Arial"/>
        </w:rPr>
        <w:t xml:space="preserve">isk assessments will </w:t>
      </w:r>
      <w:r>
        <w:rPr>
          <w:rFonts w:ascii="Arial" w:hAnsi="Arial" w:cs="Arial"/>
        </w:rPr>
        <w:t xml:space="preserve">need to undertaken along with </w:t>
      </w:r>
      <w:r w:rsidRPr="0096618B">
        <w:rPr>
          <w:rFonts w:ascii="Arial" w:hAnsi="Arial" w:cs="Arial"/>
        </w:rPr>
        <w:t>a review of policies and procedures as a result of official guidance issued by the Department in respect of schools re-opening following the COVID-19 outbreak:</w:t>
      </w:r>
    </w:p>
    <w:p w:rsidR="0096618B" w:rsidRPr="006E222C" w:rsidRDefault="00614450" w:rsidP="0096618B">
      <w:pPr>
        <w:rPr>
          <w:rFonts w:ascii="Arial" w:hAnsi="Arial" w:cs="Arial"/>
        </w:rPr>
      </w:pPr>
      <w:hyperlink r:id="rId46" w:tooltip="https://www.gov.uk/government/publications/closure-of-educational-settings-information-for-parents-and-carers/reopening-schools-and-other-educational-settings-from-1-june" w:history="1">
        <w:r w:rsidR="0096618B" w:rsidRPr="006E222C">
          <w:rPr>
            <w:rStyle w:val="Hyperlink"/>
            <w:rFonts w:ascii="Arial" w:hAnsi="Arial" w:cs="Arial"/>
          </w:rPr>
          <w:t>https://www.gov.uk/government/publications/closure-of-educational-settings-information-for-parents-and-carers/reopening-schools-and-other-educational-settings-from-1-june</w:t>
        </w:r>
      </w:hyperlink>
      <w:r w:rsidR="0096618B" w:rsidRPr="006E222C">
        <w:rPr>
          <w:rFonts w:ascii="Arial" w:hAnsi="Arial" w:cs="Arial"/>
        </w:rPr>
        <w:t xml:space="preserve"> </w:t>
      </w:r>
    </w:p>
    <w:p w:rsidR="0096618B" w:rsidRPr="006E222C" w:rsidRDefault="00614450" w:rsidP="0096618B">
      <w:pPr>
        <w:rPr>
          <w:rFonts w:ascii="Arial" w:hAnsi="Arial" w:cs="Arial"/>
        </w:rPr>
      </w:pPr>
      <w:hyperlink r:id="rId47" w:tooltip="https://www.gov.uk/government/publications/actions-for-educational-and-childcare-settings-to-prepare-for-wider-opening-from-1-june-2020" w:history="1">
        <w:r w:rsidR="0096618B" w:rsidRPr="006E222C">
          <w:rPr>
            <w:rStyle w:val="Hyperlink"/>
            <w:rFonts w:ascii="Arial" w:hAnsi="Arial" w:cs="Arial"/>
          </w:rPr>
          <w:t>https://www.gov.uk/government/publications/actions-for-educational-and-childcare-settings-to-prepare-for-wider-opening-from-1-june-2020</w:t>
        </w:r>
      </w:hyperlink>
      <w:r w:rsidR="0096618B" w:rsidRPr="006E222C">
        <w:rPr>
          <w:rFonts w:ascii="Arial" w:hAnsi="Arial" w:cs="Arial"/>
        </w:rPr>
        <w:t xml:space="preserve"> </w:t>
      </w:r>
    </w:p>
    <w:p w:rsidR="0096618B" w:rsidRDefault="00614450" w:rsidP="0096618B">
      <w:pPr>
        <w:rPr>
          <w:rStyle w:val="Hyperlink"/>
          <w:rFonts w:ascii="Arial" w:hAnsi="Arial" w:cs="Arial"/>
        </w:rPr>
      </w:pPr>
      <w:hyperlink r:id="rId48" w:tooltip="https://www.gov.uk/government/publications/coronavirus-covid-19-implementing-protective-measures-in-education-and-childcare-settings/coronavirus-covid-19-implementing-protective-measures-in-education-and-childcare-settings" w:history="1">
        <w:r w:rsidR="0096618B"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96618B" w:rsidRDefault="0096618B" w:rsidP="0096618B">
      <w:pPr>
        <w:rPr>
          <w:rFonts w:ascii="Arial" w:hAnsi="Arial" w:cs="Arial"/>
        </w:rPr>
      </w:pPr>
      <w:r>
        <w:rPr>
          <w:rFonts w:ascii="Arial" w:hAnsi="Arial" w:cs="Arial"/>
        </w:rPr>
        <w:t xml:space="preserve">You will also need to ensure that the organisation hiring </w:t>
      </w:r>
      <w:r w:rsidR="001C33D2">
        <w:rPr>
          <w:rFonts w:ascii="Arial" w:hAnsi="Arial" w:cs="Arial"/>
        </w:rPr>
        <w:t xml:space="preserve">any part of the premises or outdoor sports </w:t>
      </w:r>
      <w:r>
        <w:rPr>
          <w:rFonts w:ascii="Arial" w:hAnsi="Arial" w:cs="Arial"/>
        </w:rPr>
        <w:t>pitch</w:t>
      </w:r>
      <w:r w:rsidR="001C33D2">
        <w:rPr>
          <w:rFonts w:ascii="Arial" w:hAnsi="Arial" w:cs="Arial"/>
        </w:rPr>
        <w:t>es</w:t>
      </w:r>
      <w:r>
        <w:rPr>
          <w:rFonts w:ascii="Arial" w:hAnsi="Arial" w:cs="Arial"/>
        </w:rPr>
        <w:t xml:space="preserve"> has undertaken </w:t>
      </w:r>
      <w:r w:rsidR="00326EA1">
        <w:rPr>
          <w:rFonts w:ascii="Arial" w:hAnsi="Arial" w:cs="Arial"/>
        </w:rPr>
        <w:t>its</w:t>
      </w:r>
      <w:r>
        <w:rPr>
          <w:rFonts w:ascii="Arial" w:hAnsi="Arial" w:cs="Arial"/>
        </w:rPr>
        <w:t xml:space="preserve"> own risk assessment. </w:t>
      </w:r>
    </w:p>
    <w:p w:rsidR="001C33D2" w:rsidRDefault="001C33D2" w:rsidP="0096618B">
      <w:pPr>
        <w:rPr>
          <w:rFonts w:ascii="Arial" w:hAnsi="Arial" w:cs="Arial"/>
        </w:rPr>
      </w:pPr>
      <w:r>
        <w:rPr>
          <w:rFonts w:ascii="Arial" w:hAnsi="Arial" w:cs="Arial"/>
        </w:rPr>
        <w:t xml:space="preserve">Loss of or damage to school property will also be covered, however please note the RPA cover excludes theft by any person that is legitimately on the premises. </w:t>
      </w:r>
    </w:p>
    <w:p w:rsidR="00326EA1" w:rsidRPr="00326EA1" w:rsidRDefault="00326EA1" w:rsidP="0096618B">
      <w:pPr>
        <w:rPr>
          <w:rFonts w:ascii="Arial" w:hAnsi="Arial" w:cs="Arial"/>
          <w:b/>
        </w:rPr>
      </w:pPr>
      <w:r w:rsidRPr="00326EA1">
        <w:rPr>
          <w:rFonts w:ascii="Arial" w:hAnsi="Arial" w:cs="Arial"/>
          <w:b/>
        </w:rPr>
        <w:t>Question 10</w:t>
      </w:r>
    </w:p>
    <w:p w:rsidR="00326EA1" w:rsidRDefault="00326EA1" w:rsidP="0096618B">
      <w:pPr>
        <w:rPr>
          <w:rFonts w:ascii="Arial" w:hAnsi="Arial" w:cs="Arial"/>
        </w:rPr>
      </w:pPr>
      <w:r>
        <w:rPr>
          <w:rFonts w:ascii="Arial" w:hAnsi="Arial" w:cs="Arial"/>
        </w:rPr>
        <w:t>To assist with compliance with social distancing requirements the school is looking to use another building not owned by the school. Will RPA provide cover whilst we are using this building?</w:t>
      </w:r>
    </w:p>
    <w:p w:rsidR="00326EA1" w:rsidRPr="00326EA1" w:rsidRDefault="00326EA1" w:rsidP="0096618B">
      <w:pPr>
        <w:rPr>
          <w:rFonts w:ascii="Arial" w:hAnsi="Arial" w:cs="Arial"/>
          <w:b/>
        </w:rPr>
      </w:pPr>
      <w:r w:rsidRPr="00326EA1">
        <w:rPr>
          <w:rFonts w:ascii="Arial" w:hAnsi="Arial" w:cs="Arial"/>
          <w:b/>
        </w:rPr>
        <w:t>Answer 10</w:t>
      </w:r>
    </w:p>
    <w:p w:rsidR="00326EA1" w:rsidRDefault="00326EA1" w:rsidP="00326EA1">
      <w:pPr>
        <w:rPr>
          <w:rFonts w:ascii="Arial" w:hAnsi="Arial" w:cs="Arial"/>
        </w:rPr>
      </w:pPr>
      <w:r>
        <w:rPr>
          <w:rFonts w:ascii="Arial" w:hAnsi="Arial" w:cs="Arial"/>
        </w:rPr>
        <w:t xml:space="preserve">Yes </w:t>
      </w:r>
      <w:r w:rsidRPr="009C2DD5">
        <w:rPr>
          <w:rFonts w:ascii="Arial" w:hAnsi="Arial" w:cs="Arial"/>
        </w:rPr>
        <w:t xml:space="preserve">standard RPA cover would continue to apply in these circumstances. This would include </w:t>
      </w:r>
      <w:r>
        <w:rPr>
          <w:rFonts w:ascii="Arial" w:hAnsi="Arial" w:cs="Arial"/>
        </w:rPr>
        <w:t>employer’s l</w:t>
      </w:r>
      <w:r w:rsidRPr="009C2DD5">
        <w:rPr>
          <w:rFonts w:ascii="Arial" w:hAnsi="Arial" w:cs="Arial"/>
        </w:rPr>
        <w:t xml:space="preserve">iability, </w:t>
      </w:r>
      <w:r>
        <w:rPr>
          <w:rFonts w:ascii="Arial" w:hAnsi="Arial" w:cs="Arial"/>
        </w:rPr>
        <w:t>if a member of staff is injured</w:t>
      </w:r>
      <w:r w:rsidRPr="009C2DD5">
        <w:rPr>
          <w:rFonts w:ascii="Arial" w:hAnsi="Arial" w:cs="Arial"/>
        </w:rPr>
        <w:t xml:space="preserve"> and third party liability, </w:t>
      </w:r>
      <w:r>
        <w:rPr>
          <w:rFonts w:ascii="Arial" w:hAnsi="Arial" w:cs="Arial"/>
        </w:rPr>
        <w:t>if a pupil (or other third party)</w:t>
      </w:r>
      <w:r w:rsidRPr="009C2DD5">
        <w:rPr>
          <w:rFonts w:ascii="Arial" w:hAnsi="Arial" w:cs="Arial"/>
        </w:rPr>
        <w:t xml:space="preserve"> </w:t>
      </w:r>
      <w:r>
        <w:rPr>
          <w:rFonts w:ascii="Arial" w:hAnsi="Arial" w:cs="Arial"/>
        </w:rPr>
        <w:t>is injured or there is damage to third party property</w:t>
      </w:r>
      <w:r w:rsidRPr="009C2DD5">
        <w:rPr>
          <w:rFonts w:ascii="Arial" w:hAnsi="Arial" w:cs="Arial"/>
        </w:rPr>
        <w:t xml:space="preserve">. The RPA will defend claims and provide an indemnity to the extent that the </w:t>
      </w:r>
      <w:r>
        <w:rPr>
          <w:rFonts w:ascii="Arial" w:hAnsi="Arial" w:cs="Arial"/>
        </w:rPr>
        <w:t>school</w:t>
      </w:r>
      <w:r w:rsidRPr="009C2DD5">
        <w:rPr>
          <w:rFonts w:ascii="Arial" w:hAnsi="Arial" w:cs="Arial"/>
        </w:rPr>
        <w:t xml:space="preserve"> is legally liable to pay compensation or damages to the employee or third party. </w:t>
      </w:r>
      <w:r w:rsidRPr="00326EA1">
        <w:rPr>
          <w:rFonts w:ascii="Arial" w:hAnsi="Arial" w:cs="Arial"/>
        </w:rPr>
        <w:t xml:space="preserve">The RPA will not provide an indemnity to </w:t>
      </w:r>
      <w:r>
        <w:rPr>
          <w:rFonts w:ascii="Arial" w:hAnsi="Arial" w:cs="Arial"/>
        </w:rPr>
        <w:t xml:space="preserve">the owner of the building. </w:t>
      </w:r>
    </w:p>
    <w:p w:rsidR="00326EA1" w:rsidRPr="006E222C" w:rsidRDefault="00326EA1" w:rsidP="00326EA1">
      <w:pPr>
        <w:rPr>
          <w:rFonts w:ascii="Arial" w:hAnsi="Arial" w:cs="Arial"/>
        </w:rPr>
      </w:pPr>
      <w:r>
        <w:rPr>
          <w:rFonts w:ascii="Arial" w:hAnsi="Arial" w:cs="Arial"/>
        </w:rPr>
        <w:t>Risk assessments will need to take this into account. P</w:t>
      </w:r>
      <w:r w:rsidRPr="006E222C">
        <w:rPr>
          <w:rFonts w:ascii="Arial" w:hAnsi="Arial" w:cs="Arial"/>
        </w:rPr>
        <w:t xml:space="preserve">olicies and procedures </w:t>
      </w:r>
      <w:r>
        <w:rPr>
          <w:rFonts w:ascii="Arial" w:hAnsi="Arial" w:cs="Arial"/>
        </w:rPr>
        <w:t xml:space="preserve">will also need to be reviewed </w:t>
      </w:r>
      <w:r w:rsidRPr="006E222C">
        <w:rPr>
          <w:rFonts w:ascii="Arial" w:hAnsi="Arial" w:cs="Arial"/>
        </w:rPr>
        <w:t>as a result of official guidance issued by the Department in respect of schools re-opening following the COVID-19 outbreak:</w:t>
      </w:r>
    </w:p>
    <w:p w:rsidR="00326EA1" w:rsidRPr="006E222C" w:rsidRDefault="00614450" w:rsidP="00326EA1">
      <w:pPr>
        <w:rPr>
          <w:rFonts w:ascii="Arial" w:hAnsi="Arial" w:cs="Arial"/>
        </w:rPr>
      </w:pPr>
      <w:hyperlink r:id="rId49" w:tooltip="https://www.gov.uk/government/publications/closure-of-educational-settings-information-for-parents-and-carers/reopening-schools-and-other-educational-settings-from-1-june" w:history="1">
        <w:r w:rsidR="00326EA1" w:rsidRPr="006E222C">
          <w:rPr>
            <w:rStyle w:val="Hyperlink"/>
            <w:rFonts w:ascii="Arial" w:hAnsi="Arial" w:cs="Arial"/>
          </w:rPr>
          <w:t>https://www.gov.uk/government/publications/closure-of-educational-settings-information-for-parents-and-carers/reopening-schools-and-other-educational-settings-from-1-june</w:t>
        </w:r>
      </w:hyperlink>
      <w:r w:rsidR="00326EA1" w:rsidRPr="006E222C">
        <w:rPr>
          <w:rFonts w:ascii="Arial" w:hAnsi="Arial" w:cs="Arial"/>
        </w:rPr>
        <w:t xml:space="preserve"> </w:t>
      </w:r>
    </w:p>
    <w:p w:rsidR="00326EA1" w:rsidRPr="006E222C" w:rsidRDefault="00614450" w:rsidP="00326EA1">
      <w:pPr>
        <w:rPr>
          <w:rFonts w:ascii="Arial" w:hAnsi="Arial" w:cs="Arial"/>
        </w:rPr>
      </w:pPr>
      <w:hyperlink r:id="rId50" w:tooltip="https://www.gov.uk/government/publications/actions-for-educational-and-childcare-settings-to-prepare-for-wider-opening-from-1-june-2020" w:history="1">
        <w:r w:rsidR="00326EA1" w:rsidRPr="006E222C">
          <w:rPr>
            <w:rStyle w:val="Hyperlink"/>
            <w:rFonts w:ascii="Arial" w:hAnsi="Arial" w:cs="Arial"/>
          </w:rPr>
          <w:t>https://www.gov.uk/government/publications/actions-for-educational-and-childcare-settings-to-prepare-for-wider-opening-from-1-june-2020</w:t>
        </w:r>
      </w:hyperlink>
      <w:r w:rsidR="00326EA1" w:rsidRPr="006E222C">
        <w:rPr>
          <w:rFonts w:ascii="Arial" w:hAnsi="Arial" w:cs="Arial"/>
        </w:rPr>
        <w:t xml:space="preserve"> </w:t>
      </w:r>
    </w:p>
    <w:p w:rsidR="00326EA1" w:rsidRDefault="00614450" w:rsidP="00326EA1">
      <w:pPr>
        <w:rPr>
          <w:rStyle w:val="Hyperlink"/>
          <w:rFonts w:ascii="Arial" w:hAnsi="Arial" w:cs="Arial"/>
        </w:rPr>
      </w:pPr>
      <w:hyperlink r:id="rId51" w:tooltip="https://www.gov.uk/government/publications/coronavirus-covid-19-implementing-protective-measures-in-education-and-childcare-settings/coronavirus-covid-19-implementing-protective-measures-in-education-and-childcare-settings" w:history="1">
        <w:r w:rsidR="00326EA1" w:rsidRPr="006E222C">
          <w:rPr>
            <w:rStyle w:val="Hyperlink"/>
            <w:rFonts w:ascii="Arial" w:hAnsi="Arial" w:cs="Arial"/>
          </w:rPr>
          <w:t>https://www.gov.uk/government/publications/coronavirus-covid-19-implementing-protective-measures-in-education-and-childcare-settings/coronavirus-covid-19-implementing-protective-measures-in-education-and-childcare-settings</w:t>
        </w:r>
      </w:hyperlink>
    </w:p>
    <w:p w:rsidR="00326EA1" w:rsidRDefault="00326EA1" w:rsidP="0096618B">
      <w:pPr>
        <w:rPr>
          <w:rFonts w:ascii="Arial" w:hAnsi="Arial" w:cs="Arial"/>
        </w:rPr>
      </w:pPr>
      <w:r>
        <w:rPr>
          <w:rFonts w:ascii="Arial" w:hAnsi="Arial" w:cs="Arial"/>
        </w:rPr>
        <w:t xml:space="preserve">The school will also need to ensure that the building is allowed to be officially open and not closed due to the wider lockdown restrictions imposed by Government. </w:t>
      </w:r>
    </w:p>
    <w:p w:rsidR="00326EA1" w:rsidRPr="00F272F1" w:rsidRDefault="00326EA1" w:rsidP="0096618B">
      <w:pPr>
        <w:rPr>
          <w:rFonts w:ascii="Arial" w:hAnsi="Arial" w:cs="Arial"/>
          <w:b/>
        </w:rPr>
      </w:pPr>
      <w:r w:rsidRPr="00F272F1">
        <w:rPr>
          <w:rFonts w:ascii="Arial" w:hAnsi="Arial" w:cs="Arial"/>
          <w:b/>
        </w:rPr>
        <w:t>Question 11</w:t>
      </w:r>
    </w:p>
    <w:p w:rsidR="00326EA1" w:rsidRDefault="00F272F1" w:rsidP="0096618B">
      <w:pPr>
        <w:rPr>
          <w:rFonts w:ascii="Arial" w:hAnsi="Arial" w:cs="Arial"/>
        </w:rPr>
      </w:pPr>
      <w:r w:rsidRPr="00F272F1">
        <w:rPr>
          <w:rFonts w:ascii="Arial" w:hAnsi="Arial" w:cs="Arial"/>
        </w:rPr>
        <w:t xml:space="preserve">As recommended in government guidance, one of the control measures for limiting the spread of infection is to prop open doors.  </w:t>
      </w:r>
      <w:r>
        <w:rPr>
          <w:rFonts w:ascii="Arial" w:hAnsi="Arial" w:cs="Arial"/>
        </w:rPr>
        <w:t xml:space="preserve">Will RPA continue to apply? </w:t>
      </w:r>
    </w:p>
    <w:p w:rsidR="001C33D2" w:rsidRDefault="001C33D2" w:rsidP="0096618B">
      <w:pPr>
        <w:rPr>
          <w:rFonts w:ascii="Arial" w:hAnsi="Arial" w:cs="Arial"/>
        </w:rPr>
      </w:pPr>
    </w:p>
    <w:p w:rsidR="001C33D2" w:rsidRDefault="001C33D2" w:rsidP="0096618B">
      <w:pPr>
        <w:rPr>
          <w:rFonts w:ascii="Arial" w:hAnsi="Arial" w:cs="Arial"/>
        </w:rPr>
      </w:pPr>
    </w:p>
    <w:p w:rsidR="00F272F1" w:rsidRPr="00F272F1" w:rsidRDefault="00F272F1" w:rsidP="0096618B">
      <w:pPr>
        <w:rPr>
          <w:rFonts w:ascii="Arial" w:hAnsi="Arial" w:cs="Arial"/>
          <w:b/>
        </w:rPr>
      </w:pPr>
      <w:r w:rsidRPr="00F272F1">
        <w:rPr>
          <w:rFonts w:ascii="Arial" w:hAnsi="Arial" w:cs="Arial"/>
          <w:b/>
        </w:rPr>
        <w:lastRenderedPageBreak/>
        <w:t>Answer 11</w:t>
      </w:r>
    </w:p>
    <w:p w:rsidR="00F272F1" w:rsidRDefault="00F272F1" w:rsidP="00F272F1">
      <w:pPr>
        <w:rPr>
          <w:rFonts w:ascii="Arial" w:hAnsi="Arial" w:cs="Arial"/>
        </w:rPr>
      </w:pPr>
      <w:r>
        <w:rPr>
          <w:rFonts w:ascii="Arial" w:hAnsi="Arial" w:cs="Arial"/>
        </w:rPr>
        <w:t>Government guidance states “</w:t>
      </w:r>
      <w:r w:rsidRPr="00F272F1">
        <w:rPr>
          <w:rFonts w:ascii="Arial" w:hAnsi="Arial" w:cs="Arial"/>
          <w:i/>
        </w:rPr>
        <w:t>prop doors open only if they are not fire doors, and where it is safe to do so (bearing in mind fire safety and safeguarding)</w:t>
      </w:r>
      <w:r>
        <w:rPr>
          <w:rFonts w:ascii="Arial" w:hAnsi="Arial" w:cs="Arial"/>
        </w:rPr>
        <w:t xml:space="preserve">”. </w:t>
      </w:r>
    </w:p>
    <w:p w:rsidR="00F272F1" w:rsidRPr="00F272F1" w:rsidRDefault="00F272F1" w:rsidP="00F272F1">
      <w:pPr>
        <w:rPr>
          <w:rFonts w:ascii="Arial" w:hAnsi="Arial" w:cs="Arial"/>
        </w:rPr>
      </w:pPr>
      <w:r w:rsidRPr="00F272F1">
        <w:rPr>
          <w:rFonts w:ascii="Arial" w:hAnsi="Arial" w:cs="Arial"/>
        </w:rPr>
        <w:t xml:space="preserve">It is in order for doors to be propped open and this will not impact the schools RPA cover, however it is a legal requirement that fire doors are kept closed. The only exception to this is where the fire door is fitted with a safeguard system that is activated when the fire alarm goes off and shuts the door. </w:t>
      </w:r>
    </w:p>
    <w:p w:rsidR="00F272F1" w:rsidRPr="00F272F1" w:rsidRDefault="00F272F1" w:rsidP="00F272F1">
      <w:pPr>
        <w:rPr>
          <w:rFonts w:ascii="Arial" w:hAnsi="Arial" w:cs="Arial"/>
        </w:rPr>
      </w:pPr>
      <w:r>
        <w:rPr>
          <w:rFonts w:ascii="Arial" w:hAnsi="Arial" w:cs="Arial"/>
        </w:rPr>
        <w:t xml:space="preserve">The school </w:t>
      </w:r>
      <w:r w:rsidRPr="00F272F1">
        <w:rPr>
          <w:rFonts w:ascii="Arial" w:hAnsi="Arial" w:cs="Arial"/>
        </w:rPr>
        <w:t xml:space="preserve">will need to assess which of </w:t>
      </w:r>
      <w:r>
        <w:rPr>
          <w:rFonts w:ascii="Arial" w:hAnsi="Arial" w:cs="Arial"/>
        </w:rPr>
        <w:t>the</w:t>
      </w:r>
      <w:r w:rsidRPr="00F272F1">
        <w:rPr>
          <w:rFonts w:ascii="Arial" w:hAnsi="Arial" w:cs="Arial"/>
        </w:rPr>
        <w:t xml:space="preserve"> school doors are fire doors, the</w:t>
      </w:r>
      <w:r>
        <w:rPr>
          <w:rFonts w:ascii="Arial" w:hAnsi="Arial" w:cs="Arial"/>
        </w:rPr>
        <w:t xml:space="preserve"> school ca</w:t>
      </w:r>
      <w:r w:rsidRPr="00F272F1">
        <w:rPr>
          <w:rFonts w:ascii="Arial" w:hAnsi="Arial" w:cs="Arial"/>
        </w:rPr>
        <w:t xml:space="preserve">retaker or facilities manager should be able to assist with identifying which doors are fire doors. </w:t>
      </w:r>
    </w:p>
    <w:sectPr w:rsidR="00F272F1" w:rsidRPr="00F27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31A7"/>
    <w:multiLevelType w:val="multilevel"/>
    <w:tmpl w:val="27707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8C"/>
    <w:rsid w:val="000178D5"/>
    <w:rsid w:val="000218CE"/>
    <w:rsid w:val="000309C4"/>
    <w:rsid w:val="00031857"/>
    <w:rsid w:val="0006259D"/>
    <w:rsid w:val="00063689"/>
    <w:rsid w:val="0006679F"/>
    <w:rsid w:val="00073B4D"/>
    <w:rsid w:val="000C4E88"/>
    <w:rsid w:val="000D285A"/>
    <w:rsid w:val="000E0C8C"/>
    <w:rsid w:val="000F6E70"/>
    <w:rsid w:val="0012294E"/>
    <w:rsid w:val="001318B5"/>
    <w:rsid w:val="00132863"/>
    <w:rsid w:val="00157DCD"/>
    <w:rsid w:val="001B5A2F"/>
    <w:rsid w:val="001B7DC8"/>
    <w:rsid w:val="001C33D2"/>
    <w:rsid w:val="001C5BBF"/>
    <w:rsid w:val="001D6C6A"/>
    <w:rsid w:val="002237F5"/>
    <w:rsid w:val="00265F6E"/>
    <w:rsid w:val="00321CBF"/>
    <w:rsid w:val="00326EA1"/>
    <w:rsid w:val="00380872"/>
    <w:rsid w:val="00401235"/>
    <w:rsid w:val="0040144C"/>
    <w:rsid w:val="00433A8D"/>
    <w:rsid w:val="00463A59"/>
    <w:rsid w:val="004664B7"/>
    <w:rsid w:val="0046772D"/>
    <w:rsid w:val="004B3536"/>
    <w:rsid w:val="0054321D"/>
    <w:rsid w:val="00553F7E"/>
    <w:rsid w:val="005676F3"/>
    <w:rsid w:val="005A251C"/>
    <w:rsid w:val="005B3CD9"/>
    <w:rsid w:val="005C4AF8"/>
    <w:rsid w:val="005D7F3D"/>
    <w:rsid w:val="00612872"/>
    <w:rsid w:val="00614450"/>
    <w:rsid w:val="0062584C"/>
    <w:rsid w:val="00631061"/>
    <w:rsid w:val="00634F05"/>
    <w:rsid w:val="006557FF"/>
    <w:rsid w:val="006A3D1D"/>
    <w:rsid w:val="006C04C7"/>
    <w:rsid w:val="006E222C"/>
    <w:rsid w:val="00720288"/>
    <w:rsid w:val="0072066B"/>
    <w:rsid w:val="00736DA7"/>
    <w:rsid w:val="007730E0"/>
    <w:rsid w:val="007C27F3"/>
    <w:rsid w:val="008733A1"/>
    <w:rsid w:val="00877507"/>
    <w:rsid w:val="008A5D76"/>
    <w:rsid w:val="008B3F87"/>
    <w:rsid w:val="00901270"/>
    <w:rsid w:val="00915041"/>
    <w:rsid w:val="00924F52"/>
    <w:rsid w:val="00953D41"/>
    <w:rsid w:val="0096618B"/>
    <w:rsid w:val="009C2DD5"/>
    <w:rsid w:val="009D661F"/>
    <w:rsid w:val="009F75B1"/>
    <w:rsid w:val="00A020ED"/>
    <w:rsid w:val="00A02CB8"/>
    <w:rsid w:val="00A24173"/>
    <w:rsid w:val="00A321D6"/>
    <w:rsid w:val="00A90086"/>
    <w:rsid w:val="00AC3D50"/>
    <w:rsid w:val="00B52D10"/>
    <w:rsid w:val="00B81750"/>
    <w:rsid w:val="00BF6AA4"/>
    <w:rsid w:val="00C54259"/>
    <w:rsid w:val="00CB5432"/>
    <w:rsid w:val="00CF4643"/>
    <w:rsid w:val="00D026DD"/>
    <w:rsid w:val="00D040A8"/>
    <w:rsid w:val="00D10D07"/>
    <w:rsid w:val="00DB7A2A"/>
    <w:rsid w:val="00E366AA"/>
    <w:rsid w:val="00E370A9"/>
    <w:rsid w:val="00EB6712"/>
    <w:rsid w:val="00EC36F5"/>
    <w:rsid w:val="00ED0E43"/>
    <w:rsid w:val="00EF0CE8"/>
    <w:rsid w:val="00EF5561"/>
    <w:rsid w:val="00EF6A01"/>
    <w:rsid w:val="00F16CE4"/>
    <w:rsid w:val="00F2666B"/>
    <w:rsid w:val="00F272F1"/>
    <w:rsid w:val="00F9425C"/>
    <w:rsid w:val="00FA4897"/>
    <w:rsid w:val="00FB2CFA"/>
    <w:rsid w:val="00FD1BD0"/>
    <w:rsid w:val="00FD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D9"/>
    <w:rPr>
      <w:rFonts w:ascii="Tahoma" w:hAnsi="Tahoma" w:cs="Tahoma"/>
      <w:sz w:val="16"/>
      <w:szCs w:val="16"/>
    </w:rPr>
  </w:style>
  <w:style w:type="character" w:styleId="Hyperlink">
    <w:name w:val="Hyperlink"/>
    <w:basedOn w:val="DefaultParagraphFont"/>
    <w:uiPriority w:val="99"/>
    <w:unhideWhenUsed/>
    <w:rsid w:val="0062584C"/>
    <w:rPr>
      <w:color w:val="0000FF"/>
      <w:u w:val="single"/>
    </w:rPr>
  </w:style>
  <w:style w:type="paragraph" w:styleId="NormalWeb">
    <w:name w:val="Normal (Web)"/>
    <w:basedOn w:val="Normal"/>
    <w:uiPriority w:val="99"/>
    <w:unhideWhenUsed/>
    <w:rsid w:val="000218CE"/>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302">
      <w:bodyDiv w:val="1"/>
      <w:marLeft w:val="0"/>
      <w:marRight w:val="0"/>
      <w:marTop w:val="0"/>
      <w:marBottom w:val="0"/>
      <w:divBdr>
        <w:top w:val="none" w:sz="0" w:space="0" w:color="auto"/>
        <w:left w:val="none" w:sz="0" w:space="0" w:color="auto"/>
        <w:bottom w:val="none" w:sz="0" w:space="0" w:color="auto"/>
        <w:right w:val="none" w:sz="0" w:space="0" w:color="auto"/>
      </w:divBdr>
    </w:div>
    <w:div w:id="94252777">
      <w:bodyDiv w:val="1"/>
      <w:marLeft w:val="0"/>
      <w:marRight w:val="0"/>
      <w:marTop w:val="0"/>
      <w:marBottom w:val="0"/>
      <w:divBdr>
        <w:top w:val="none" w:sz="0" w:space="0" w:color="auto"/>
        <w:left w:val="none" w:sz="0" w:space="0" w:color="auto"/>
        <w:bottom w:val="none" w:sz="0" w:space="0" w:color="auto"/>
        <w:right w:val="none" w:sz="0" w:space="0" w:color="auto"/>
      </w:divBdr>
    </w:div>
    <w:div w:id="260843025">
      <w:bodyDiv w:val="1"/>
      <w:marLeft w:val="0"/>
      <w:marRight w:val="0"/>
      <w:marTop w:val="0"/>
      <w:marBottom w:val="0"/>
      <w:divBdr>
        <w:top w:val="none" w:sz="0" w:space="0" w:color="auto"/>
        <w:left w:val="none" w:sz="0" w:space="0" w:color="auto"/>
        <w:bottom w:val="none" w:sz="0" w:space="0" w:color="auto"/>
        <w:right w:val="none" w:sz="0" w:space="0" w:color="auto"/>
      </w:divBdr>
    </w:div>
    <w:div w:id="261913754">
      <w:bodyDiv w:val="1"/>
      <w:marLeft w:val="0"/>
      <w:marRight w:val="0"/>
      <w:marTop w:val="0"/>
      <w:marBottom w:val="0"/>
      <w:divBdr>
        <w:top w:val="none" w:sz="0" w:space="0" w:color="auto"/>
        <w:left w:val="none" w:sz="0" w:space="0" w:color="auto"/>
        <w:bottom w:val="none" w:sz="0" w:space="0" w:color="auto"/>
        <w:right w:val="none" w:sz="0" w:space="0" w:color="auto"/>
      </w:divBdr>
    </w:div>
    <w:div w:id="299120817">
      <w:bodyDiv w:val="1"/>
      <w:marLeft w:val="0"/>
      <w:marRight w:val="0"/>
      <w:marTop w:val="0"/>
      <w:marBottom w:val="0"/>
      <w:divBdr>
        <w:top w:val="none" w:sz="0" w:space="0" w:color="auto"/>
        <w:left w:val="none" w:sz="0" w:space="0" w:color="auto"/>
        <w:bottom w:val="none" w:sz="0" w:space="0" w:color="auto"/>
        <w:right w:val="none" w:sz="0" w:space="0" w:color="auto"/>
      </w:divBdr>
    </w:div>
    <w:div w:id="337656228">
      <w:bodyDiv w:val="1"/>
      <w:marLeft w:val="0"/>
      <w:marRight w:val="0"/>
      <w:marTop w:val="0"/>
      <w:marBottom w:val="0"/>
      <w:divBdr>
        <w:top w:val="none" w:sz="0" w:space="0" w:color="auto"/>
        <w:left w:val="none" w:sz="0" w:space="0" w:color="auto"/>
        <w:bottom w:val="none" w:sz="0" w:space="0" w:color="auto"/>
        <w:right w:val="none" w:sz="0" w:space="0" w:color="auto"/>
      </w:divBdr>
    </w:div>
    <w:div w:id="345061366">
      <w:bodyDiv w:val="1"/>
      <w:marLeft w:val="0"/>
      <w:marRight w:val="0"/>
      <w:marTop w:val="0"/>
      <w:marBottom w:val="0"/>
      <w:divBdr>
        <w:top w:val="none" w:sz="0" w:space="0" w:color="auto"/>
        <w:left w:val="none" w:sz="0" w:space="0" w:color="auto"/>
        <w:bottom w:val="none" w:sz="0" w:space="0" w:color="auto"/>
        <w:right w:val="none" w:sz="0" w:space="0" w:color="auto"/>
      </w:divBdr>
    </w:div>
    <w:div w:id="419837375">
      <w:bodyDiv w:val="1"/>
      <w:marLeft w:val="0"/>
      <w:marRight w:val="0"/>
      <w:marTop w:val="0"/>
      <w:marBottom w:val="0"/>
      <w:divBdr>
        <w:top w:val="none" w:sz="0" w:space="0" w:color="auto"/>
        <w:left w:val="none" w:sz="0" w:space="0" w:color="auto"/>
        <w:bottom w:val="none" w:sz="0" w:space="0" w:color="auto"/>
        <w:right w:val="none" w:sz="0" w:space="0" w:color="auto"/>
      </w:divBdr>
    </w:div>
    <w:div w:id="1027413583">
      <w:bodyDiv w:val="1"/>
      <w:marLeft w:val="0"/>
      <w:marRight w:val="0"/>
      <w:marTop w:val="0"/>
      <w:marBottom w:val="0"/>
      <w:divBdr>
        <w:top w:val="none" w:sz="0" w:space="0" w:color="auto"/>
        <w:left w:val="none" w:sz="0" w:space="0" w:color="auto"/>
        <w:bottom w:val="none" w:sz="0" w:space="0" w:color="auto"/>
        <w:right w:val="none" w:sz="0" w:space="0" w:color="auto"/>
      </w:divBdr>
    </w:div>
    <w:div w:id="1179925509">
      <w:bodyDiv w:val="1"/>
      <w:marLeft w:val="0"/>
      <w:marRight w:val="0"/>
      <w:marTop w:val="0"/>
      <w:marBottom w:val="0"/>
      <w:divBdr>
        <w:top w:val="none" w:sz="0" w:space="0" w:color="auto"/>
        <w:left w:val="none" w:sz="0" w:space="0" w:color="auto"/>
        <w:bottom w:val="none" w:sz="0" w:space="0" w:color="auto"/>
        <w:right w:val="none" w:sz="0" w:space="0" w:color="auto"/>
      </w:divBdr>
    </w:div>
    <w:div w:id="1191066763">
      <w:bodyDiv w:val="1"/>
      <w:marLeft w:val="0"/>
      <w:marRight w:val="0"/>
      <w:marTop w:val="0"/>
      <w:marBottom w:val="0"/>
      <w:divBdr>
        <w:top w:val="none" w:sz="0" w:space="0" w:color="auto"/>
        <w:left w:val="none" w:sz="0" w:space="0" w:color="auto"/>
        <w:bottom w:val="none" w:sz="0" w:space="0" w:color="auto"/>
        <w:right w:val="none" w:sz="0" w:space="0" w:color="auto"/>
      </w:divBdr>
    </w:div>
    <w:div w:id="1410427289">
      <w:bodyDiv w:val="1"/>
      <w:marLeft w:val="0"/>
      <w:marRight w:val="0"/>
      <w:marTop w:val="0"/>
      <w:marBottom w:val="0"/>
      <w:divBdr>
        <w:top w:val="none" w:sz="0" w:space="0" w:color="auto"/>
        <w:left w:val="none" w:sz="0" w:space="0" w:color="auto"/>
        <w:bottom w:val="none" w:sz="0" w:space="0" w:color="auto"/>
        <w:right w:val="none" w:sz="0" w:space="0" w:color="auto"/>
      </w:divBdr>
    </w:div>
    <w:div w:id="1705406743">
      <w:bodyDiv w:val="1"/>
      <w:marLeft w:val="0"/>
      <w:marRight w:val="0"/>
      <w:marTop w:val="0"/>
      <w:marBottom w:val="0"/>
      <w:divBdr>
        <w:top w:val="none" w:sz="0" w:space="0" w:color="auto"/>
        <w:left w:val="none" w:sz="0" w:space="0" w:color="auto"/>
        <w:bottom w:val="none" w:sz="0" w:space="0" w:color="auto"/>
        <w:right w:val="none" w:sz="0" w:space="0" w:color="auto"/>
      </w:divBdr>
    </w:div>
    <w:div w:id="20523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8" Type="http://schemas.openxmlformats.org/officeDocument/2006/relationships/hyperlink" Target="https://www.gov.uk/government/publications/actions-for-educational-and-childcare-settings-to-prepare-for-wider-opening-from-1-june-2020" TargetMode="External"/><Relationship Id="rId2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closure-of-educational-settings-information-for-parents-and-carers/reopening-schools-and-other-educational-settings-from-1-june"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overnment/publications/coronavirus-covid-19-travel-advice-for-educational-settings/coronavirus-travel-guidance-for-educational-settings" TargetMode="External"/><Relationship Id="rId42" Type="http://schemas.openxmlformats.org/officeDocument/2006/relationships/hyperlink" Target="https://www.gov.uk/coronavirus-support-from-business" TargetMode="External"/><Relationship Id="rId47" Type="http://schemas.openxmlformats.org/officeDocument/2006/relationships/hyperlink" Target="https://www.gov.uk/government/publications/actions-for-educational-and-childcare-settings-to-prepare-for-wider-opening-from-1-june-2020" TargetMode="External"/><Relationship Id="rId50" Type="http://schemas.openxmlformats.org/officeDocument/2006/relationships/hyperlink" Target="https://www.gov.uk/government/publications/actions-for-educational-and-childcare-settings-to-prepare-for-wider-opening-from-1-june-202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24" Type="http://schemas.openxmlformats.org/officeDocument/2006/relationships/hyperlink" Target="https://www.gov.uk/government/publications/closure-of-educational-settings-information-for-parents-and-carers/reopening-schools-and-other-educational-settings-from-1-june" TargetMode="External"/><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0" Type="http://schemas.openxmlformats.org/officeDocument/2006/relationships/hyperlink" Target="https://www.gov.uk/government/publications/actions-for-educational-and-childcare-settings-to-prepare-for-wider-opening-from-1-june-2020" TargetMode="External"/><Relationship Id="rId45" Type="http://schemas.openxmlformats.org/officeDocument/2006/relationships/hyperlink" Target="https://www.gov.uk/government/publications/wuhan-novel-coronavirus-infection-prevention-and-control/covid-19-personal-protective-equipment-pp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gov.uk/government/publications/procurement-policy-note-0220-supplier-relief-due-to-covid-19"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s://www.gov.uk/government/publications/actions-for-educational-and-childcare-settings-to-prepare-for-wider-opening-from-1-june-2020" TargetMode="External"/><Relationship Id="rId44" Type="http://schemas.openxmlformats.org/officeDocument/2006/relationships/hyperlink" Target="https://www.gov.uk/government/publications/wuhan-novel-coronavirus-infection-prevention-and-control/covid-19-personal-protective-equipment-pp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4" Type="http://schemas.openxmlformats.org/officeDocument/2006/relationships/hyperlink" Target="https://www.gov.uk/government/publications/closure-of-educational-settings-information-for-parents-and-carers/reopening-schools-and-other-educational-settings-from-1-june"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closure-of-educational-settings-information-for-parents-and-carers/reopening-schools-and-other-educational-settings-from-1-june" TargetMode="External"/><Relationship Id="rId30" Type="http://schemas.openxmlformats.org/officeDocument/2006/relationships/hyperlink" Target="https://www.gov.uk/government/publications/closure-of-educational-settings-information-for-parents-and-carers/reopening-schools-and-other-educational-settings-from-1-june" TargetMode="External"/><Relationship Id="rId35" Type="http://schemas.openxmlformats.org/officeDocument/2006/relationships/hyperlink" Target="https://www.gov.uk/government/publications/health-and-safety-on-educational-visits/health-and-safety-on-educational-visits" TargetMode="External"/><Relationship Id="rId43" Type="http://schemas.openxmlformats.org/officeDocument/2006/relationships/hyperlink" Target="https://www.gov.uk/coronavirus-support-from-business" TargetMode="External"/><Relationship Id="rId4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 Type="http://schemas.openxmlformats.org/officeDocument/2006/relationships/image" Target="cid:image001.png@01D5FD01.9DA21F20" TargetMode="External"/><Relationship Id="rId5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microsoft.com/office/2007/relationships/stylesWithEffects" Target="stylesWithEffects.xml"/><Relationship Id="rId12"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7" Type="http://schemas.openxmlformats.org/officeDocument/2006/relationships/hyperlink" Target="https://www.gov.uk/government/publications/closure-of-educational-settings-information-for-parents-and-carers/reopening-schools-and-other-educational-settings-from-1-june" TargetMode="External"/><Relationship Id="rId25" Type="http://schemas.openxmlformats.org/officeDocument/2006/relationships/hyperlink" Target="https://www.gov.uk/government/publications/actions-for-educational-and-childcare-settings-to-prepare-for-wider-opening-from-1-june-2020" TargetMode="External"/><Relationship Id="rId33" Type="http://schemas.openxmlformats.org/officeDocument/2006/relationships/hyperlink" Target="https://www.gov.uk/guidance/travel-advice-novel-coronavirus" TargetMode="External"/><Relationship Id="rId38" Type="http://schemas.openxmlformats.org/officeDocument/2006/relationships/hyperlink" Target="https://www.hse.gov.uk/news/legionella-risks-during-coronavirus-outbreak.htm" TargetMode="External"/><Relationship Id="rId46" Type="http://schemas.openxmlformats.org/officeDocument/2006/relationships/hyperlink" Target="https://www.gov.uk/government/publications/closure-of-educational-settings-information-for-parents-and-carers/reopening-schools-and-other-educational-settings-from-1-june" TargetMode="External"/><Relationship Id="rId20" Type="http://schemas.openxmlformats.org/officeDocument/2006/relationships/hyperlink" Target="https://www.gov.uk/government/publications/closure-of-educational-settings-information-for-parents-and-carers/reopening-schools-and-other-educational-settings-from-1-june" TargetMode="External"/><Relationship Id="rId4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https://youtu.be/n6HwsMwOAik" TargetMode="External"/><Relationship Id="rId28" Type="http://schemas.openxmlformats.org/officeDocument/2006/relationships/hyperlink" Target="https://www.gov.uk/government/publications/actions-for-educational-and-childcare-settings-to-prepare-for-wider-opening-from-1-june-2020"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closure-of-educational-settings-information-for-parents-and-carers/reopening-schools-and-other-educational-settings-from-1-j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C906E2B4</Template>
  <TotalTime>6</TotalTime>
  <Pages>18</Pages>
  <Words>7507</Words>
  <Characters>42794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Bracey</dc:creator>
  <cp:lastModifiedBy>Beverley Bracey</cp:lastModifiedBy>
  <cp:revision>4</cp:revision>
  <cp:lastPrinted>2020-07-09T09:36:00Z</cp:lastPrinted>
  <dcterms:created xsi:type="dcterms:W3CDTF">2020-07-09T09:34:00Z</dcterms:created>
  <dcterms:modified xsi:type="dcterms:W3CDTF">2020-07-09T09:41:00Z</dcterms:modified>
</cp:coreProperties>
</file>